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43B" w:rsidRPr="003A343B" w:rsidRDefault="000447A7" w:rsidP="003A343B">
      <w:pPr>
        <w:pStyle w:val="Pa1"/>
        <w:spacing w:before="280"/>
        <w:rPr>
          <w:rFonts w:cs="Helvetica"/>
          <w:color w:val="000000"/>
          <w:sz w:val="44"/>
          <w:szCs w:val="44"/>
        </w:rPr>
      </w:pPr>
      <w:r>
        <w:rPr>
          <w:noProof/>
          <w:lang w:val="en-US"/>
        </w:rPr>
        <mc:AlternateContent>
          <mc:Choice Requires="wps">
            <w:drawing>
              <wp:anchor distT="0" distB="0" distL="114300" distR="114300" simplePos="0" relativeHeight="251663360" behindDoc="0" locked="0" layoutInCell="1" allowOverlap="1" wp14:anchorId="5B7FAFDE" wp14:editId="4C8AC9C4">
                <wp:simplePos x="0" y="0"/>
                <wp:positionH relativeFrom="page">
                  <wp:align>right</wp:align>
                </wp:positionH>
                <wp:positionV relativeFrom="paragraph">
                  <wp:posOffset>0</wp:posOffset>
                </wp:positionV>
                <wp:extent cx="7759700" cy="374650"/>
                <wp:effectExtent l="0" t="0" r="12700" b="25400"/>
                <wp:wrapSquare wrapText="bothSides"/>
                <wp:docPr id="4" name="Rectangle 4"/>
                <wp:cNvGraphicFramePr/>
                <a:graphic xmlns:a="http://schemas.openxmlformats.org/drawingml/2006/main">
                  <a:graphicData uri="http://schemas.microsoft.com/office/word/2010/wordprocessingShape">
                    <wps:wsp>
                      <wps:cNvSpPr/>
                      <wps:spPr>
                        <a:xfrm>
                          <a:off x="0" y="0"/>
                          <a:ext cx="7759700" cy="374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447A7" w:rsidRPr="00BE2DA8" w:rsidRDefault="00D9202C" w:rsidP="000447A7">
                            <w:pPr>
                              <w:jc w:val="center"/>
                              <w:rPr>
                                <w:b/>
                                <w:sz w:val="28"/>
                                <w:szCs w:val="28"/>
                                <w:lang w:val="en-US"/>
                              </w:rPr>
                            </w:pPr>
                            <w:r w:rsidRPr="00BE2DA8">
                              <w:rPr>
                                <w:b/>
                                <w:sz w:val="28"/>
                                <w:szCs w:val="28"/>
                                <w:lang w:val="en-US"/>
                              </w:rPr>
                              <w:t>Student Handout</w:t>
                            </w:r>
                            <w:r>
                              <w:rPr>
                                <w:b/>
                                <w:sz w:val="28"/>
                                <w:szCs w:val="28"/>
                                <w:lang w:val="en-US"/>
                              </w:rPr>
                              <w:t xml:space="preserve">: Activity </w:t>
                            </w:r>
                            <w:r w:rsidR="003A343B">
                              <w:rPr>
                                <w:b/>
                                <w:sz w:val="28"/>
                                <w:szCs w:val="28"/>
                                <w:lang w:val="en-US"/>
                              </w:rPr>
                              <w:t>3.2</w:t>
                            </w:r>
                            <w:r w:rsidRPr="00BE2DA8">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sidRPr="00BE2DA8">
                              <w:rPr>
                                <w:b/>
                                <w:sz w:val="28"/>
                                <w:szCs w:val="28"/>
                                <w:lang w:val="en-US"/>
                              </w:rPr>
                              <w:t xml:space="preserve">Page </w:t>
                            </w:r>
                            <w:r w:rsidR="003A343B">
                              <w:rPr>
                                <w:b/>
                                <w:sz w:val="28"/>
                                <w:szCs w:val="28"/>
                                <w:lang w:val="en-US"/>
                              </w:rPr>
                              <w:t>1</w:t>
                            </w:r>
                            <w:r w:rsidR="000447A7" w:rsidRPr="00BE2DA8">
                              <w:rPr>
                                <w:b/>
                                <w:sz w:val="28"/>
                                <w:szCs w:val="2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FAFDE" id="Rectangle 4" o:spid="_x0000_s1026" style="position:absolute;margin-left:559.8pt;margin-top:0;width:611pt;height:2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BSegIAADgFAAAOAAAAZHJzL2Uyb0RvYy54bWysVMFu2zAMvQ/YPwi6r3aypFmDOkXQosOA&#10;oivaDj0rshQbk0WNUmJnXz9Kdtyu6y7DcnBIkXwkn0idX3SNYXuFvgZb8MlJzpmyEsrabgv+7fH6&#10;wyfOfBC2FAasKvhBeX6xev/uvHVLNYUKTKmQEYj1y9YVvArBLbPMy0o1wp+AU5aMGrARgVTcZiWK&#10;ltAbk03z/DRrAUuHIJX3dHrVG/kq4WutZPiqtVeBmYJTbSF9MX038ZutzsVyi8JVtRzKEP9QRSNq&#10;S0lHqCsRBNth/QdUU0sEDzqcSGgy0LqWKvVA3UzyV908VMKp1AuR491Ik/9/sPJ2f4esLgs+48yK&#10;hq7onkgTdmsUm0V6WueX5PXg7nDQPImx105jE/+pC9YlSg8jpaoLTNLhYjE/W+TEvCTbx8XsdJ44&#10;z56jHfrwWUHDolBwpOyJSbG/8YEykuvRhZRYTZ8/SeFgVCzB2HulqQ3KOE3RaYDUpUG2F3T15fdJ&#10;f1yJUvVH85x+sUFKMHonLYFFVF0bM+IOAHEwf8ftIQbfGKbS3I2B+d8K6gNH75QRbBgDm9oCvhVs&#10;wmQoXPf+R2J6OiIzodt0hB/FDZQHumOEfvi9k9c1UX0jfLgTSNNOt0MbHL7SRxtoCw6DxFkF+POt&#10;8+hPQ0hWzlranoL7HzuBijPzxdJ4nk1ms7huSZnNF1NS8KVl89Jid80l0C1N6K1wMonRP5ijqBGa&#10;J1r0dcxKJmEl5S64DHhULkO/1fRUSLVeJzdaMSfCjX1wMoJHguMoPXZPAt0wb4Em9RaOmyaWr8au&#10;942RFta7ALpOM/nM60A9rWeaneEpifv/Uk9ezw/e6hcAAAD//wMAUEsDBBQABgAIAAAAIQA/TK2P&#10;2wAAAAUBAAAPAAAAZHJzL2Rvd25yZXYueG1sTI/BTsMwEETvSPyDtUhcUOsQCQRpnKpUoFzCgdAP&#10;2MRLEhGvI9tNA1+PywUuI41mNfM23y5mFDM5P1hWcLtOQBC3Vg/cKTi8v6weQPiArHG0TAq+yMO2&#10;uLzIMdP2xG8016ETsYR9hgr6EKZMSt/2ZNCv7UQcsw/rDIZoXSe1w1MsN6NMk+ReGhw4LvQ40b6n&#10;9rM+GgXfc3Moy12FN6/1vnKlf3quukWp66tltwERaAl/x3DGj+hQRKbGHll7MSqIj4RfPWdpmkbf&#10;KLh7TEAWufxPX/wAAAD//wMAUEsBAi0AFAAGAAgAAAAhALaDOJL+AAAA4QEAABMAAAAAAAAAAAAA&#10;AAAAAAAAAFtDb250ZW50X1R5cGVzXS54bWxQSwECLQAUAAYACAAAACEAOP0h/9YAAACUAQAACwAA&#10;AAAAAAAAAAAAAAAvAQAAX3JlbHMvLnJlbHNQSwECLQAUAAYACAAAACEAwctAUnoCAAA4BQAADgAA&#10;AAAAAAAAAAAAAAAuAgAAZHJzL2Uyb0RvYy54bWxQSwECLQAUAAYACAAAACEAP0ytj9sAAAAFAQAA&#10;DwAAAAAAAAAAAAAAAADUBAAAZHJzL2Rvd25yZXYueG1sUEsFBgAAAAAEAAQA8wAAANwFAAAAAA==&#10;" fillcolor="black [3200]" strokecolor="black [1600]" strokeweight="1pt">
                <v:textbox>
                  <w:txbxContent>
                    <w:p w:rsidR="000447A7" w:rsidRPr="00BE2DA8" w:rsidRDefault="00D9202C" w:rsidP="000447A7">
                      <w:pPr>
                        <w:jc w:val="center"/>
                        <w:rPr>
                          <w:b/>
                          <w:sz w:val="28"/>
                          <w:szCs w:val="28"/>
                          <w:lang w:val="en-US"/>
                        </w:rPr>
                      </w:pPr>
                      <w:r w:rsidRPr="00BE2DA8">
                        <w:rPr>
                          <w:b/>
                          <w:sz w:val="28"/>
                          <w:szCs w:val="28"/>
                          <w:lang w:val="en-US"/>
                        </w:rPr>
                        <w:t>Student Handout</w:t>
                      </w:r>
                      <w:r>
                        <w:rPr>
                          <w:b/>
                          <w:sz w:val="28"/>
                          <w:szCs w:val="28"/>
                          <w:lang w:val="en-US"/>
                        </w:rPr>
                        <w:t xml:space="preserve">: Activity </w:t>
                      </w:r>
                      <w:r w:rsidR="003A343B">
                        <w:rPr>
                          <w:b/>
                          <w:sz w:val="28"/>
                          <w:szCs w:val="28"/>
                          <w:lang w:val="en-US"/>
                        </w:rPr>
                        <w:t>3.2</w:t>
                      </w:r>
                      <w:r w:rsidRPr="00BE2DA8">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Pr>
                          <w:b/>
                          <w:sz w:val="28"/>
                          <w:szCs w:val="28"/>
                          <w:lang w:val="en-US"/>
                        </w:rPr>
                        <w:tab/>
                      </w:r>
                      <w:r w:rsidR="000447A7" w:rsidRPr="00BE2DA8">
                        <w:rPr>
                          <w:b/>
                          <w:sz w:val="28"/>
                          <w:szCs w:val="28"/>
                          <w:lang w:val="en-US"/>
                        </w:rPr>
                        <w:t xml:space="preserve">Page </w:t>
                      </w:r>
                      <w:r w:rsidR="003A343B">
                        <w:rPr>
                          <w:b/>
                          <w:sz w:val="28"/>
                          <w:szCs w:val="28"/>
                          <w:lang w:val="en-US"/>
                        </w:rPr>
                        <w:t>1</w:t>
                      </w:r>
                      <w:r w:rsidR="000447A7" w:rsidRPr="00BE2DA8">
                        <w:rPr>
                          <w:b/>
                          <w:sz w:val="28"/>
                          <w:szCs w:val="28"/>
                          <w:lang w:val="en-US"/>
                        </w:rPr>
                        <w:t>/2</w:t>
                      </w:r>
                    </w:p>
                  </w:txbxContent>
                </v:textbox>
                <w10:wrap type="square" anchorx="page"/>
              </v:rect>
            </w:pict>
          </mc:Fallback>
        </mc:AlternateContent>
      </w:r>
      <w:r w:rsidR="003A343B" w:rsidRPr="003A343B">
        <w:rPr>
          <w:rFonts w:cs="Helvetica"/>
          <w:color w:val="000000"/>
          <w:sz w:val="44"/>
          <w:szCs w:val="44"/>
        </w:rPr>
        <w:t xml:space="preserve">Water movement through a drainage basin </w:t>
      </w:r>
    </w:p>
    <w:p w:rsidR="003A343B" w:rsidRDefault="003A343B" w:rsidP="003A343B">
      <w:pPr>
        <w:autoSpaceDE w:val="0"/>
        <w:autoSpaceDN w:val="0"/>
        <w:adjustRightInd w:val="0"/>
        <w:spacing w:before="80" w:after="0" w:line="221" w:lineRule="atLeast"/>
        <w:rPr>
          <w:rFonts w:ascii="Helvetica" w:hAnsi="Helvetica" w:cs="Helvetica"/>
          <w:b/>
          <w:bCs/>
          <w:color w:val="000000"/>
        </w:rPr>
      </w:pPr>
    </w:p>
    <w:p w:rsidR="003A343B" w:rsidRPr="003A343B" w:rsidRDefault="003A343B" w:rsidP="003A343B">
      <w:pPr>
        <w:autoSpaceDE w:val="0"/>
        <w:autoSpaceDN w:val="0"/>
        <w:adjustRightInd w:val="0"/>
        <w:spacing w:before="80" w:after="0" w:line="221" w:lineRule="atLeast"/>
        <w:rPr>
          <w:rFonts w:ascii="Helvetica" w:hAnsi="Helvetica" w:cs="Helvetica"/>
          <w:color w:val="000000"/>
        </w:rPr>
      </w:pPr>
      <w:r w:rsidRPr="003A343B">
        <w:rPr>
          <w:rFonts w:ascii="Helvetica" w:hAnsi="Helvetica" w:cs="Helvetica"/>
          <w:b/>
          <w:bCs/>
          <w:color w:val="000000"/>
        </w:rPr>
        <w:t xml:space="preserve">Drainage basin definition: </w:t>
      </w:r>
    </w:p>
    <w:p w:rsidR="003A343B" w:rsidRPr="003A343B" w:rsidRDefault="003A343B" w:rsidP="003A343B">
      <w:pPr>
        <w:autoSpaceDE w:val="0"/>
        <w:autoSpaceDN w:val="0"/>
        <w:adjustRightInd w:val="0"/>
        <w:spacing w:before="80" w:after="0" w:line="480" w:lineRule="auto"/>
        <w:rPr>
          <w:rFonts w:ascii="Helvetica" w:hAnsi="Helvetica" w:cs="Helvetica"/>
          <w:color w:val="000000"/>
          <w:sz w:val="20"/>
          <w:szCs w:val="20"/>
        </w:rPr>
      </w:pPr>
      <w:r w:rsidRPr="003A343B">
        <w:rPr>
          <w:rFonts w:ascii="Helvetica" w:hAnsi="Helvetica" w:cs="Helvetica"/>
          <w:color w:val="000000"/>
          <w:sz w:val="20"/>
          <w:szCs w:val="20"/>
        </w:rPr>
        <w:t xml:space="preserve">____________________________________________________________________________________ </w:t>
      </w:r>
    </w:p>
    <w:p w:rsidR="003A343B" w:rsidRPr="003A343B" w:rsidRDefault="003A343B" w:rsidP="003A343B">
      <w:pPr>
        <w:autoSpaceDE w:val="0"/>
        <w:autoSpaceDN w:val="0"/>
        <w:adjustRightInd w:val="0"/>
        <w:spacing w:before="80" w:after="0" w:line="480" w:lineRule="auto"/>
        <w:rPr>
          <w:rFonts w:ascii="Helvetica" w:hAnsi="Helvetica" w:cs="Helvetica"/>
          <w:color w:val="000000"/>
          <w:sz w:val="20"/>
          <w:szCs w:val="20"/>
        </w:rPr>
      </w:pPr>
      <w:r w:rsidRPr="003A343B">
        <w:rPr>
          <w:rFonts w:ascii="Helvetica" w:hAnsi="Helvetica" w:cs="Helvetica"/>
          <w:color w:val="000000"/>
          <w:sz w:val="20"/>
          <w:szCs w:val="20"/>
        </w:rPr>
        <w:t xml:space="preserve">____________________________________________________________________________________ </w:t>
      </w:r>
    </w:p>
    <w:p w:rsidR="003A343B" w:rsidRPr="003A343B" w:rsidRDefault="003A343B" w:rsidP="003A343B">
      <w:pPr>
        <w:autoSpaceDE w:val="0"/>
        <w:autoSpaceDN w:val="0"/>
        <w:adjustRightInd w:val="0"/>
        <w:spacing w:before="80" w:after="0" w:line="480" w:lineRule="auto"/>
        <w:rPr>
          <w:rFonts w:ascii="Helvetica" w:hAnsi="Helvetica" w:cs="Helvetica"/>
          <w:color w:val="000000"/>
          <w:sz w:val="20"/>
          <w:szCs w:val="20"/>
        </w:rPr>
      </w:pPr>
      <w:r w:rsidRPr="003A343B">
        <w:rPr>
          <w:rFonts w:ascii="Helvetica" w:hAnsi="Helvetica" w:cs="Helvetica"/>
          <w:color w:val="000000"/>
          <w:sz w:val="20"/>
          <w:szCs w:val="20"/>
        </w:rPr>
        <w:t xml:space="preserve">____________________________________________________________________________________ ___________________________________________________________________________________ </w:t>
      </w:r>
    </w:p>
    <w:p w:rsidR="003A343B" w:rsidRDefault="003A343B" w:rsidP="003A343B">
      <w:pPr>
        <w:autoSpaceDE w:val="0"/>
        <w:autoSpaceDN w:val="0"/>
        <w:adjustRightInd w:val="0"/>
        <w:spacing w:before="80" w:after="0" w:line="221" w:lineRule="atLeast"/>
        <w:rPr>
          <w:rFonts w:ascii="Helvetica" w:hAnsi="Helvetica" w:cs="Helvetica"/>
          <w:color w:val="000000"/>
        </w:rPr>
      </w:pPr>
    </w:p>
    <w:p w:rsidR="003A343B" w:rsidRDefault="003A343B" w:rsidP="003A343B">
      <w:pPr>
        <w:autoSpaceDE w:val="0"/>
        <w:autoSpaceDN w:val="0"/>
        <w:adjustRightInd w:val="0"/>
        <w:spacing w:before="80" w:after="0" w:line="221" w:lineRule="atLeast"/>
        <w:rPr>
          <w:rFonts w:ascii="Helvetica" w:hAnsi="Helvetica" w:cs="Helvetica"/>
          <w:color w:val="000000"/>
        </w:rPr>
      </w:pPr>
      <w:r w:rsidRPr="003A343B">
        <w:rPr>
          <w:rFonts w:ascii="Helvetica" w:hAnsi="Helvetica" w:cs="Helvetica"/>
          <w:color w:val="000000"/>
        </w:rPr>
        <w:t xml:space="preserve">Waterbodies in our community are part of the ___________________________ ocean drainage basin. </w:t>
      </w:r>
    </w:p>
    <w:p w:rsidR="003A343B" w:rsidRPr="003A343B" w:rsidRDefault="000F33E7" w:rsidP="003A343B">
      <w:pPr>
        <w:autoSpaceDE w:val="0"/>
        <w:autoSpaceDN w:val="0"/>
        <w:adjustRightInd w:val="0"/>
        <w:spacing w:before="80" w:after="0" w:line="221" w:lineRule="atLeast"/>
        <w:rPr>
          <w:rFonts w:ascii="Helvetica" w:hAnsi="Helvetica" w:cs="Helvetica"/>
          <w:color w:val="000000"/>
        </w:rPr>
      </w:pPr>
      <w:bookmarkStart w:id="0" w:name="_GoBack"/>
      <w:r>
        <w:rPr>
          <w:noProof/>
        </w:rPr>
        <w:drawing>
          <wp:inline distT="0" distB="0" distL="0" distR="0" wp14:anchorId="6F7E79B5" wp14:editId="54C96754">
            <wp:extent cx="6475694" cy="36322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78081" cy="3633539"/>
                    </a:xfrm>
                    <a:prstGeom prst="rect">
                      <a:avLst/>
                    </a:prstGeom>
                  </pic:spPr>
                </pic:pic>
              </a:graphicData>
            </a:graphic>
          </wp:inline>
        </w:drawing>
      </w:r>
      <w:bookmarkEnd w:id="0"/>
    </w:p>
    <w:p w:rsidR="000F33E7" w:rsidRDefault="000F33E7" w:rsidP="003A343B">
      <w:pPr>
        <w:rPr>
          <w:rFonts w:ascii="Helvetica" w:hAnsi="Helvetica" w:cs="Helvetica"/>
          <w:i/>
          <w:iCs/>
          <w:color w:val="000000"/>
        </w:rPr>
      </w:pPr>
    </w:p>
    <w:p w:rsidR="00BE2DA8" w:rsidRDefault="003A343B" w:rsidP="003A343B">
      <w:pPr>
        <w:rPr>
          <w:rFonts w:ascii="Helvetica" w:hAnsi="Helvetica" w:cs="Helvetica"/>
          <w:i/>
          <w:iCs/>
          <w:color w:val="000000"/>
        </w:rPr>
      </w:pPr>
      <w:r w:rsidRPr="003A343B">
        <w:rPr>
          <w:rFonts w:ascii="Helvetica" w:hAnsi="Helvetica" w:cs="Helvetica"/>
          <w:i/>
          <w:iCs/>
          <w:color w:val="000000"/>
        </w:rPr>
        <w:t>See questions on the reverse side.</w:t>
      </w:r>
    </w:p>
    <w:p w:rsidR="003A343B" w:rsidRDefault="003A343B" w:rsidP="003A343B">
      <w:pPr>
        <w:rPr>
          <w:lang w:val="en-US"/>
        </w:rPr>
      </w:pPr>
    </w:p>
    <w:p w:rsidR="003A343B" w:rsidRDefault="003A343B" w:rsidP="003A343B">
      <w:pPr>
        <w:rPr>
          <w:lang w:val="en-US"/>
        </w:rPr>
      </w:pPr>
    </w:p>
    <w:p w:rsidR="003A343B" w:rsidRDefault="003A343B">
      <w:pPr>
        <w:rPr>
          <w:lang w:val="en-US"/>
        </w:rPr>
      </w:pPr>
      <w:r>
        <w:rPr>
          <w:lang w:val="en-US"/>
        </w:rPr>
        <w:br w:type="page"/>
      </w:r>
    </w:p>
    <w:p w:rsidR="003A343B" w:rsidRDefault="003A343B" w:rsidP="00D116D5">
      <w:pPr>
        <w:pStyle w:val="Pa20"/>
        <w:rPr>
          <w:rFonts w:ascii="Helvetica" w:hAnsi="Helvetica" w:cs="Helvetica"/>
          <w:color w:val="000000"/>
          <w:sz w:val="44"/>
          <w:szCs w:val="44"/>
        </w:rPr>
      </w:pPr>
      <w:r>
        <w:rPr>
          <w:noProof/>
          <w:lang w:val="en-US"/>
        </w:rPr>
        <w:lastRenderedPageBreak/>
        <mc:AlternateContent>
          <mc:Choice Requires="wps">
            <w:drawing>
              <wp:anchor distT="0" distB="0" distL="114300" distR="114300" simplePos="0" relativeHeight="251667456" behindDoc="0" locked="0" layoutInCell="1" allowOverlap="1" wp14:anchorId="107BBFC2" wp14:editId="76781DDC">
                <wp:simplePos x="0" y="0"/>
                <wp:positionH relativeFrom="page">
                  <wp:align>right</wp:align>
                </wp:positionH>
                <wp:positionV relativeFrom="paragraph">
                  <wp:posOffset>0</wp:posOffset>
                </wp:positionV>
                <wp:extent cx="7759700" cy="374650"/>
                <wp:effectExtent l="0" t="0" r="12700" b="25400"/>
                <wp:wrapSquare wrapText="bothSides"/>
                <wp:docPr id="8" name="Rectangle 8"/>
                <wp:cNvGraphicFramePr/>
                <a:graphic xmlns:a="http://schemas.openxmlformats.org/drawingml/2006/main">
                  <a:graphicData uri="http://schemas.microsoft.com/office/word/2010/wordprocessingShape">
                    <wps:wsp>
                      <wps:cNvSpPr/>
                      <wps:spPr>
                        <a:xfrm>
                          <a:off x="0" y="0"/>
                          <a:ext cx="7759700" cy="374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A343B" w:rsidRPr="00BE2DA8" w:rsidRDefault="003A343B" w:rsidP="003A343B">
                            <w:pPr>
                              <w:jc w:val="center"/>
                              <w:rPr>
                                <w:b/>
                                <w:sz w:val="28"/>
                                <w:szCs w:val="28"/>
                                <w:lang w:val="en-US"/>
                              </w:rPr>
                            </w:pPr>
                            <w:r w:rsidRPr="00BE2DA8">
                              <w:rPr>
                                <w:b/>
                                <w:sz w:val="28"/>
                                <w:szCs w:val="28"/>
                                <w:lang w:val="en-US"/>
                              </w:rPr>
                              <w:t>Student Handout</w:t>
                            </w:r>
                            <w:r>
                              <w:rPr>
                                <w:b/>
                                <w:sz w:val="28"/>
                                <w:szCs w:val="28"/>
                                <w:lang w:val="en-US"/>
                              </w:rPr>
                              <w:t>: Activity 3.2</w:t>
                            </w:r>
                            <w:r w:rsidRPr="00BE2DA8">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Pr="00BE2DA8">
                              <w:rPr>
                                <w:b/>
                                <w:sz w:val="28"/>
                                <w:szCs w:val="28"/>
                                <w:lang w:val="en-US"/>
                              </w:rPr>
                              <w:t xml:space="preserve">Page </w:t>
                            </w:r>
                            <w:r>
                              <w:rPr>
                                <w:b/>
                                <w:sz w:val="28"/>
                                <w:szCs w:val="28"/>
                                <w:lang w:val="en-US"/>
                              </w:rPr>
                              <w:t>2</w:t>
                            </w:r>
                            <w:r w:rsidRPr="00BE2DA8">
                              <w:rPr>
                                <w:b/>
                                <w:sz w:val="28"/>
                                <w:szCs w:val="2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BBFC2" id="Rectangle 8" o:spid="_x0000_s1027" style="position:absolute;margin-left:559.8pt;margin-top:0;width:611pt;height:29.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vvfAIAAD8FAAAOAAAAZHJzL2Uyb0RvYy54bWysVN9v2jAQfp+0/8Hy+0hgUFrUUCGqTpOq&#10;FrWd+mwcm0SzfZ5tSNhfv7MT0q7rXqbxEHy+7359d+fLq1YrchDO12AKOh7llAjDoazNrqDfnm4+&#10;nVPiAzMlU2BEQY/C06vlxw+XjV2ICVSgSuEIOjF+0diCViHYRZZ5XgnN/AisMKiU4DQLKLpdVjrW&#10;oHetskmen2UNuNI64MJ7vL3ulHSZ/EspeLiX0otAVEExt5C+Ln238ZstL9li55itat6nwf4hC81q&#10;g0EHV9csMLJ39R+udM0deJBhxEFnIGXNRaoBqxnnb6p5rJgVqRYkx9uBJv//3PK7w8aRuiwoNsow&#10;jS16QNKY2SlBziM9jfULRD3ajeslj8dYayudjv9YBWkTpceBUtEGwvFyPp9dzHNknqPu83x6Nkuc&#10;Zy/W1vnwRYAm8VBQh9ETk+xw6wNGROgJgkLMpoufTuGoRExBmQchsQyMOEnWaYDEWjlyYNj68vu4&#10;u65YKbqrWY6/WCAGGNBJSs6iV1krNfjtHcTB/N1v56LHRjOR5m4wzP+WUGc4oFNEMGEw1LUB956x&#10;CuM+cdnhT8R0dERmQrttU1sTMt5soTxiqx10O+Atv6mR8Vvmw4Y5HHpsEi5yuMePVNAUFPoTJRW4&#10;n+/dRzzOImopaXCJCup/7JkTlKivBqf0Yjydxq1LwnQ2n6DgXmu2rzVmr9eAzRrjk2F5OkZ8UKej&#10;dKCfcd9XMSqqmOEYu6A8uJOwDt1y44vBxWqVYLhploVb82h5dB55jhP11D4zZ/uxCziwd3BaOLZ4&#10;M30dNloaWO0DyDqN5guvfQdwS9MI9S9KfAZeywn18u4tfwEAAP//AwBQSwMEFAAGAAgAAAAhAD9M&#10;rY/bAAAABQEAAA8AAABkcnMvZG93bnJldi54bWxMj8FOwzAQRO9I/IO1SFxQ6xAJBGmcqlSgXMKB&#10;0A/YxEsSEa8j200DX4/LBS4jjWY18zbfLmYUMzk/WFZwu05AELdWD9wpOLy/rB5A+ICscbRMCr7I&#10;w7a4vMgx0/bEbzTXoROxhH2GCvoQpkxK3/Zk0K/tRByzD+sMhmhdJ7XDUyw3o0yT5F4aHDgu9DjR&#10;vqf2sz4aBd9zcyjLXYU3r/W+cqV/eq66Ranrq2W3ARFoCX/HcMaP6FBEpsYeWXsxKoiPhF89Z2ma&#10;Rt8ouHtMQBa5/E9f/AAAAP//AwBQSwECLQAUAAYACAAAACEAtoM4kv4AAADhAQAAEwAAAAAAAAAA&#10;AAAAAAAAAAAAW0NvbnRlbnRfVHlwZXNdLnhtbFBLAQItABQABgAIAAAAIQA4/SH/1gAAAJQBAAAL&#10;AAAAAAAAAAAAAAAAAC8BAABfcmVscy8ucmVsc1BLAQItABQABgAIAAAAIQBlRUvvfAIAAD8FAAAO&#10;AAAAAAAAAAAAAAAAAC4CAABkcnMvZTJvRG9jLnhtbFBLAQItABQABgAIAAAAIQA/TK2P2wAAAAUB&#10;AAAPAAAAAAAAAAAAAAAAANYEAABkcnMvZG93bnJldi54bWxQSwUGAAAAAAQABADzAAAA3gUAAAAA&#10;" fillcolor="black [3200]" strokecolor="black [1600]" strokeweight="1pt">
                <v:textbox>
                  <w:txbxContent>
                    <w:p w:rsidR="003A343B" w:rsidRPr="00BE2DA8" w:rsidRDefault="003A343B" w:rsidP="003A343B">
                      <w:pPr>
                        <w:jc w:val="center"/>
                        <w:rPr>
                          <w:b/>
                          <w:sz w:val="28"/>
                          <w:szCs w:val="28"/>
                          <w:lang w:val="en-US"/>
                        </w:rPr>
                      </w:pPr>
                      <w:r w:rsidRPr="00BE2DA8">
                        <w:rPr>
                          <w:b/>
                          <w:sz w:val="28"/>
                          <w:szCs w:val="28"/>
                          <w:lang w:val="en-US"/>
                        </w:rPr>
                        <w:t>Student Handout</w:t>
                      </w:r>
                      <w:r>
                        <w:rPr>
                          <w:b/>
                          <w:sz w:val="28"/>
                          <w:szCs w:val="28"/>
                          <w:lang w:val="en-US"/>
                        </w:rPr>
                        <w:t>: Activity 3.2</w:t>
                      </w:r>
                      <w:r w:rsidRPr="00BE2DA8">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Pr="00BE2DA8">
                        <w:rPr>
                          <w:b/>
                          <w:sz w:val="28"/>
                          <w:szCs w:val="28"/>
                          <w:lang w:val="en-US"/>
                        </w:rPr>
                        <w:t xml:space="preserve">Page </w:t>
                      </w:r>
                      <w:r>
                        <w:rPr>
                          <w:b/>
                          <w:sz w:val="28"/>
                          <w:szCs w:val="28"/>
                          <w:lang w:val="en-US"/>
                        </w:rPr>
                        <w:t>2</w:t>
                      </w:r>
                      <w:r w:rsidRPr="00BE2DA8">
                        <w:rPr>
                          <w:b/>
                          <w:sz w:val="28"/>
                          <w:szCs w:val="28"/>
                          <w:lang w:val="en-US"/>
                        </w:rPr>
                        <w:t>/2</w:t>
                      </w:r>
                    </w:p>
                  </w:txbxContent>
                </v:textbox>
                <w10:wrap type="square" anchorx="page"/>
              </v:rect>
            </w:pict>
          </mc:Fallback>
        </mc:AlternateContent>
      </w:r>
      <w:r w:rsidRPr="003A343B">
        <w:rPr>
          <w:rFonts w:ascii="Helvetica" w:hAnsi="Helvetica" w:cs="Helvetica"/>
          <w:color w:val="000000"/>
          <w:sz w:val="44"/>
          <w:szCs w:val="44"/>
        </w:rPr>
        <w:t xml:space="preserve">Can pollutants released further away affect our water? </w:t>
      </w:r>
    </w:p>
    <w:p w:rsidR="00D116D5" w:rsidRPr="00D116D5" w:rsidRDefault="00D116D5" w:rsidP="00D116D5">
      <w:pPr>
        <w:pStyle w:val="Default"/>
      </w:pPr>
    </w:p>
    <w:p w:rsidR="00722698" w:rsidRPr="00722698" w:rsidRDefault="003A343B" w:rsidP="00722698">
      <w:pPr>
        <w:autoSpaceDE w:val="0"/>
        <w:autoSpaceDN w:val="0"/>
        <w:adjustRightInd w:val="0"/>
        <w:spacing w:before="80" w:after="0" w:line="221" w:lineRule="atLeast"/>
        <w:rPr>
          <w:rFonts w:ascii="Helvetica" w:hAnsi="Helvetica" w:cs="Helvetica"/>
          <w:color w:val="000000"/>
        </w:rPr>
      </w:pPr>
      <w:r w:rsidRPr="003A343B">
        <w:rPr>
          <w:rFonts w:ascii="Helvetica" w:hAnsi="Helvetica" w:cs="Helvetica"/>
          <w:b/>
          <w:bCs/>
          <w:color w:val="000000"/>
        </w:rPr>
        <w:t xml:space="preserve">Go to Activity 2.4 in the </w:t>
      </w:r>
      <w:r w:rsidRPr="00722698">
        <w:rPr>
          <w:rFonts w:ascii="Helvetica" w:hAnsi="Helvetica" w:cs="Helvetica"/>
          <w:color w:val="000000"/>
        </w:rPr>
        <w:t>NPRI Student Dashboard</w:t>
      </w:r>
      <w:r w:rsidRPr="003A343B">
        <w:rPr>
          <w:rFonts w:ascii="Helvetica" w:hAnsi="Helvetica" w:cs="Helvetica"/>
          <w:b/>
          <w:bCs/>
          <w:color w:val="000000"/>
        </w:rPr>
        <w:t xml:space="preserve">. </w:t>
      </w:r>
      <w:r w:rsidR="00722698" w:rsidRPr="00722698">
        <w:t>(</w:t>
      </w:r>
      <w:hyperlink r:id="rId6" w:history="1">
        <w:r w:rsidR="00722698" w:rsidRPr="00722698">
          <w:rPr>
            <w:rStyle w:val="Hyperlink"/>
          </w:rPr>
          <w:t>https://public.tableau.com/app/profile/ingenium5439/viz/NPRIStudentDashboard/Instructions</w:t>
        </w:r>
      </w:hyperlink>
      <w:r w:rsidR="00722698" w:rsidRPr="00722698">
        <w:t>)</w:t>
      </w:r>
    </w:p>
    <w:p w:rsidR="00722698" w:rsidRPr="00722698" w:rsidRDefault="00722698" w:rsidP="00722698">
      <w:pPr>
        <w:autoSpaceDE w:val="0"/>
        <w:autoSpaceDN w:val="0"/>
        <w:adjustRightInd w:val="0"/>
        <w:spacing w:before="80" w:after="0" w:line="221" w:lineRule="atLeast"/>
        <w:rPr>
          <w:rFonts w:ascii="Helvetica" w:hAnsi="Helvetica" w:cs="Helvetica"/>
          <w:color w:val="000000"/>
        </w:rPr>
      </w:pPr>
    </w:p>
    <w:p w:rsidR="003A343B" w:rsidRPr="003A343B" w:rsidRDefault="003A343B" w:rsidP="003A343B">
      <w:pPr>
        <w:autoSpaceDE w:val="0"/>
        <w:autoSpaceDN w:val="0"/>
        <w:adjustRightInd w:val="0"/>
        <w:spacing w:before="80" w:after="0" w:line="221" w:lineRule="atLeast"/>
        <w:rPr>
          <w:rFonts w:ascii="Helvetica" w:hAnsi="Helvetica" w:cs="Helvetica"/>
          <w:color w:val="000000"/>
        </w:rPr>
      </w:pPr>
      <w:r w:rsidRPr="003A343B">
        <w:rPr>
          <w:rFonts w:ascii="Helvetica" w:hAnsi="Helvetica" w:cs="Helvetica"/>
          <w:color w:val="000000"/>
        </w:rPr>
        <w:t xml:space="preserve">The map used in the NPRI Student Dashboard is subdivided by oceanic drainage basin. They are called “Oceanic” drainage basins since they eventually drain into oceans. Can you find our drainage basin on the map? </w:t>
      </w:r>
    </w:p>
    <w:p w:rsidR="003A343B" w:rsidRDefault="003A343B" w:rsidP="003A343B">
      <w:pPr>
        <w:autoSpaceDE w:val="0"/>
        <w:autoSpaceDN w:val="0"/>
        <w:adjustRightInd w:val="0"/>
        <w:spacing w:before="160" w:after="0" w:line="221" w:lineRule="atLeast"/>
        <w:rPr>
          <w:rFonts w:ascii="Helvetica" w:hAnsi="Helvetica" w:cs="Helvetica"/>
          <w:color w:val="000000"/>
        </w:rPr>
      </w:pPr>
      <w:r w:rsidRPr="003A343B">
        <w:rPr>
          <w:rFonts w:ascii="Helvetica" w:hAnsi="Helvetica" w:cs="Helvetica"/>
          <w:color w:val="000000"/>
        </w:rPr>
        <w:t xml:space="preserve">This map’s data has been filtered to only include releases to surface waters. It does not include disposals (e.g., underground injections, tailings ponds with the risk of failure), nor air/land releases. Do you feel that this map accurately captures all sources of water pollution? Justify your answer. </w:t>
      </w:r>
    </w:p>
    <w:p w:rsidR="00D116D5" w:rsidRPr="003A343B" w:rsidRDefault="00D116D5" w:rsidP="003A343B">
      <w:pPr>
        <w:autoSpaceDE w:val="0"/>
        <w:autoSpaceDN w:val="0"/>
        <w:adjustRightInd w:val="0"/>
        <w:spacing w:before="160" w:after="0" w:line="221" w:lineRule="atLeast"/>
        <w:rPr>
          <w:rFonts w:ascii="Helvetica" w:hAnsi="Helvetica" w:cs="Helvetica"/>
          <w:color w:val="000000"/>
        </w:rPr>
      </w:pPr>
    </w:p>
    <w:p w:rsidR="003A343B" w:rsidRPr="003A343B" w:rsidRDefault="003A343B" w:rsidP="00D116D5">
      <w:pPr>
        <w:numPr>
          <w:ilvl w:val="0"/>
          <w:numId w:val="9"/>
        </w:numPr>
        <w:autoSpaceDE w:val="0"/>
        <w:autoSpaceDN w:val="0"/>
        <w:adjustRightInd w:val="0"/>
        <w:spacing w:after="497" w:line="240" w:lineRule="auto"/>
        <w:ind w:left="360" w:hanging="360"/>
        <w:rPr>
          <w:rFonts w:ascii="Helvetica" w:hAnsi="Helvetica" w:cs="Helvetica"/>
          <w:color w:val="000000"/>
        </w:rPr>
      </w:pPr>
      <w:r w:rsidRPr="003A343B">
        <w:rPr>
          <w:rFonts w:ascii="Helvetica" w:hAnsi="Helvetica" w:cs="Helvetica"/>
          <w:color w:val="000000"/>
        </w:rPr>
        <w:t xml:space="preserve">Are there pollutant-releasing facilities that you hadn’t noticed in the previous activity that might influence our water? If so, which ones? </w:t>
      </w:r>
      <w:r w:rsidRPr="003A343B">
        <w:rPr>
          <w:rFonts w:ascii="Helvetica" w:hAnsi="Helvetica" w:cs="Helvetica"/>
          <w:b/>
          <w:bCs/>
          <w:color w:val="000000"/>
        </w:rPr>
        <w:t>Tip</w:t>
      </w:r>
      <w:r w:rsidRPr="003A343B">
        <w:rPr>
          <w:rFonts w:ascii="Helvetica" w:hAnsi="Helvetica" w:cs="Helvetica"/>
          <w:color w:val="000000"/>
        </w:rPr>
        <w:t xml:space="preserve">: Zoom into the map to see the names of surrounding cities. _________________________________________________________________________ </w:t>
      </w:r>
    </w:p>
    <w:p w:rsidR="003A343B" w:rsidRPr="003A343B" w:rsidRDefault="003A343B" w:rsidP="003A343B">
      <w:pPr>
        <w:numPr>
          <w:ilvl w:val="0"/>
          <w:numId w:val="9"/>
        </w:numPr>
        <w:autoSpaceDE w:val="0"/>
        <w:autoSpaceDN w:val="0"/>
        <w:adjustRightInd w:val="0"/>
        <w:spacing w:after="497" w:line="240" w:lineRule="auto"/>
        <w:ind w:left="360" w:hanging="360"/>
        <w:rPr>
          <w:rFonts w:ascii="Helvetica" w:hAnsi="Helvetica" w:cs="Helvetica"/>
          <w:color w:val="000000"/>
        </w:rPr>
      </w:pPr>
      <w:r w:rsidRPr="003A343B">
        <w:rPr>
          <w:rFonts w:ascii="Helvetica" w:hAnsi="Helvetica" w:cs="Helvetica"/>
          <w:color w:val="000000"/>
        </w:rPr>
        <w:t xml:space="preserve">Could some of the facilities in our community be influencing the water of other towns and cities? If so, which ones? _________________________________________________________________________ </w:t>
      </w:r>
    </w:p>
    <w:p w:rsidR="003A343B" w:rsidRPr="003A343B" w:rsidRDefault="003A343B" w:rsidP="00D116D5">
      <w:pPr>
        <w:numPr>
          <w:ilvl w:val="0"/>
          <w:numId w:val="9"/>
        </w:numPr>
        <w:autoSpaceDE w:val="0"/>
        <w:autoSpaceDN w:val="0"/>
        <w:adjustRightInd w:val="0"/>
        <w:spacing w:after="497" w:line="480" w:lineRule="auto"/>
        <w:ind w:left="360" w:hanging="360"/>
        <w:rPr>
          <w:rFonts w:ascii="Helvetica" w:hAnsi="Helvetica" w:cs="Helvetica"/>
          <w:color w:val="000000"/>
        </w:rPr>
      </w:pPr>
      <w:r w:rsidRPr="003A343B">
        <w:rPr>
          <w:rFonts w:ascii="Helvetica" w:hAnsi="Helvetica" w:cs="Helvetica"/>
          <w:color w:val="000000"/>
        </w:rPr>
        <w:t xml:space="preserve">What further information would we need to determine the potential spread by water? _________________________________________________________________________ </w:t>
      </w:r>
    </w:p>
    <w:p w:rsidR="003A343B" w:rsidRPr="003A343B" w:rsidRDefault="003A343B" w:rsidP="00D116D5">
      <w:pPr>
        <w:numPr>
          <w:ilvl w:val="0"/>
          <w:numId w:val="9"/>
        </w:numPr>
        <w:autoSpaceDE w:val="0"/>
        <w:autoSpaceDN w:val="0"/>
        <w:adjustRightInd w:val="0"/>
        <w:spacing w:after="497" w:line="240" w:lineRule="auto"/>
        <w:ind w:left="360" w:hanging="360"/>
        <w:rPr>
          <w:rFonts w:ascii="Helvetica" w:hAnsi="Helvetica" w:cs="Helvetica"/>
          <w:color w:val="000000"/>
        </w:rPr>
      </w:pPr>
      <w:r w:rsidRPr="003A343B">
        <w:rPr>
          <w:rFonts w:ascii="Helvetica" w:hAnsi="Helvetica" w:cs="Helvetica"/>
          <w:color w:val="000000"/>
        </w:rPr>
        <w:t xml:space="preserve">If you oversaw creating environmental protection laws and policies for Canada’s waterbodies, would you push for international cooperation with other countries? Why or why not? _________________________________________________________________________ </w:t>
      </w:r>
    </w:p>
    <w:p w:rsidR="003A343B" w:rsidRPr="003A343B" w:rsidRDefault="003A343B" w:rsidP="00D116D5">
      <w:pPr>
        <w:numPr>
          <w:ilvl w:val="0"/>
          <w:numId w:val="9"/>
        </w:numPr>
        <w:autoSpaceDE w:val="0"/>
        <w:autoSpaceDN w:val="0"/>
        <w:adjustRightInd w:val="0"/>
        <w:spacing w:after="0" w:line="480" w:lineRule="auto"/>
        <w:ind w:left="360" w:hanging="360"/>
        <w:rPr>
          <w:rFonts w:ascii="Helvetica" w:hAnsi="Helvetica" w:cs="Helvetica"/>
          <w:color w:val="000000"/>
        </w:rPr>
      </w:pPr>
      <w:r w:rsidRPr="003A343B">
        <w:rPr>
          <w:rFonts w:ascii="Helvetica" w:hAnsi="Helvetica" w:cs="Helvetica"/>
          <w:color w:val="000000"/>
        </w:rPr>
        <w:t xml:space="preserve">What can you infer about air and land pollution based on this exercise? _________________________________________________________________________ </w:t>
      </w:r>
    </w:p>
    <w:p w:rsidR="003A343B" w:rsidRPr="003A343B" w:rsidRDefault="003A343B" w:rsidP="003A343B"/>
    <w:sectPr w:rsidR="003A343B" w:rsidRPr="003A34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7ECEA4"/>
    <w:multiLevelType w:val="hybridMultilevel"/>
    <w:tmpl w:val="DC6BBF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E61F5A"/>
    <w:multiLevelType w:val="hybridMultilevel"/>
    <w:tmpl w:val="08C6C8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87473D"/>
    <w:multiLevelType w:val="hybridMultilevel"/>
    <w:tmpl w:val="D1B8846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4824AC"/>
    <w:multiLevelType w:val="hybridMultilevel"/>
    <w:tmpl w:val="2FC642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7B4DB4"/>
    <w:multiLevelType w:val="hybridMultilevel"/>
    <w:tmpl w:val="BDB2DF4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4654E8"/>
    <w:multiLevelType w:val="hybridMultilevel"/>
    <w:tmpl w:val="1EBC6C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25D65EE"/>
    <w:multiLevelType w:val="hybridMultilevel"/>
    <w:tmpl w:val="0082DD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3FBCDD1"/>
    <w:multiLevelType w:val="hybridMultilevel"/>
    <w:tmpl w:val="632B3C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85A924"/>
    <w:multiLevelType w:val="hybridMultilevel"/>
    <w:tmpl w:val="861FD2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7"/>
  </w:num>
  <w:num w:numId="4">
    <w:abstractNumId w:val="0"/>
  </w:num>
  <w:num w:numId="5">
    <w:abstractNumId w:val="1"/>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9C"/>
    <w:rsid w:val="000447A7"/>
    <w:rsid w:val="000F33E7"/>
    <w:rsid w:val="001E189C"/>
    <w:rsid w:val="003848BA"/>
    <w:rsid w:val="003A343B"/>
    <w:rsid w:val="00462B59"/>
    <w:rsid w:val="00472849"/>
    <w:rsid w:val="004D6452"/>
    <w:rsid w:val="00722698"/>
    <w:rsid w:val="009B1AF4"/>
    <w:rsid w:val="00BE2DA8"/>
    <w:rsid w:val="00D116D5"/>
    <w:rsid w:val="00D9202C"/>
    <w:rsid w:val="00E121EC"/>
    <w:rsid w:val="00E95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E2D9"/>
  <w15:chartTrackingRefBased/>
  <w15:docId w15:val="{4DB118F3-11A6-4282-AC50-6281F48D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B1AF4"/>
    <w:pPr>
      <w:ind w:left="720"/>
      <w:contextualSpacing/>
    </w:pPr>
    <w:rPr>
      <w:lang w:val="fr-CA"/>
    </w:rPr>
  </w:style>
  <w:style w:type="paragraph" w:customStyle="1" w:styleId="Default">
    <w:name w:val="Default"/>
    <w:rsid w:val="00BE2DA8"/>
    <w:pPr>
      <w:autoSpaceDE w:val="0"/>
      <w:autoSpaceDN w:val="0"/>
      <w:adjustRightInd w:val="0"/>
      <w:spacing w:after="0" w:line="240" w:lineRule="auto"/>
    </w:pPr>
    <w:rPr>
      <w:rFonts w:ascii="Helvetica" w:hAnsi="Helvetica" w:cs="Helvetica"/>
      <w:color w:val="000000"/>
      <w:sz w:val="24"/>
      <w:szCs w:val="24"/>
    </w:rPr>
  </w:style>
  <w:style w:type="paragraph" w:customStyle="1" w:styleId="Pa1">
    <w:name w:val="Pa1"/>
    <w:basedOn w:val="Default"/>
    <w:next w:val="Default"/>
    <w:uiPriority w:val="99"/>
    <w:rsid w:val="00BE2DA8"/>
    <w:pPr>
      <w:spacing w:line="441" w:lineRule="atLeast"/>
    </w:pPr>
    <w:rPr>
      <w:rFonts w:cs="Arial"/>
      <w:color w:val="auto"/>
    </w:rPr>
  </w:style>
  <w:style w:type="paragraph" w:customStyle="1" w:styleId="Pa5">
    <w:name w:val="Pa5"/>
    <w:basedOn w:val="Default"/>
    <w:next w:val="Default"/>
    <w:uiPriority w:val="99"/>
    <w:rsid w:val="00BE2DA8"/>
    <w:pPr>
      <w:spacing w:line="221" w:lineRule="atLeast"/>
    </w:pPr>
    <w:rPr>
      <w:rFonts w:cs="Arial"/>
      <w:color w:val="auto"/>
    </w:rPr>
  </w:style>
  <w:style w:type="paragraph" w:customStyle="1" w:styleId="Pa4">
    <w:name w:val="Pa4"/>
    <w:basedOn w:val="Default"/>
    <w:next w:val="Default"/>
    <w:uiPriority w:val="99"/>
    <w:rsid w:val="00BE2DA8"/>
    <w:pPr>
      <w:spacing w:line="221" w:lineRule="atLeast"/>
    </w:pPr>
    <w:rPr>
      <w:rFonts w:cs="Arial"/>
      <w:color w:val="auto"/>
    </w:rPr>
  </w:style>
  <w:style w:type="character" w:customStyle="1" w:styleId="A8">
    <w:name w:val="A8"/>
    <w:uiPriority w:val="99"/>
    <w:rsid w:val="00BE2DA8"/>
    <w:rPr>
      <w:rFonts w:cs="Helvetica"/>
      <w:color w:val="000000"/>
      <w:sz w:val="22"/>
      <w:szCs w:val="22"/>
      <w:u w:val="single"/>
    </w:rPr>
  </w:style>
  <w:style w:type="paragraph" w:customStyle="1" w:styleId="Pa12">
    <w:name w:val="Pa12"/>
    <w:basedOn w:val="Default"/>
    <w:next w:val="Default"/>
    <w:uiPriority w:val="99"/>
    <w:rsid w:val="00BE2DA8"/>
    <w:pPr>
      <w:spacing w:line="221" w:lineRule="atLeast"/>
    </w:pPr>
    <w:rPr>
      <w:rFonts w:cs="Arial"/>
      <w:color w:val="auto"/>
    </w:rPr>
  </w:style>
  <w:style w:type="paragraph" w:customStyle="1" w:styleId="Pa20">
    <w:name w:val="Pa20"/>
    <w:basedOn w:val="Default"/>
    <w:next w:val="Default"/>
    <w:uiPriority w:val="99"/>
    <w:rsid w:val="003A343B"/>
    <w:pPr>
      <w:spacing w:line="201" w:lineRule="atLeast"/>
    </w:pPr>
    <w:rPr>
      <w:rFonts w:ascii="Helvetica 65 Medium" w:hAnsi="Helvetica 65 Medium" w:cs="Arial"/>
      <w:color w:val="auto"/>
    </w:rPr>
  </w:style>
  <w:style w:type="paragraph" w:customStyle="1" w:styleId="Pa9">
    <w:name w:val="Pa9"/>
    <w:basedOn w:val="Default"/>
    <w:next w:val="Default"/>
    <w:uiPriority w:val="99"/>
    <w:rsid w:val="003A343B"/>
    <w:pPr>
      <w:spacing w:line="201" w:lineRule="atLeast"/>
    </w:pPr>
    <w:rPr>
      <w:rFonts w:ascii="Helvetica 65 Medium" w:hAnsi="Helvetica 65 Medium" w:cs="Arial"/>
      <w:color w:val="auto"/>
    </w:rPr>
  </w:style>
  <w:style w:type="character" w:styleId="Hyperlink">
    <w:name w:val="Hyperlink"/>
    <w:basedOn w:val="DefaultParagraphFont"/>
    <w:uiPriority w:val="99"/>
    <w:unhideWhenUsed/>
    <w:rsid w:val="00722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tableau.com/app/profile/ingenium5439/viz/NPRIStudentDashboard/Instruc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Jones</dc:creator>
  <cp:keywords/>
  <dc:description/>
  <cp:lastModifiedBy>Sylvie Jones</cp:lastModifiedBy>
  <cp:revision>6</cp:revision>
  <dcterms:created xsi:type="dcterms:W3CDTF">2022-08-10T12:56:00Z</dcterms:created>
  <dcterms:modified xsi:type="dcterms:W3CDTF">2022-08-11T18:45:00Z</dcterms:modified>
</cp:coreProperties>
</file>