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C0" w:rsidRDefault="00642FC0" w:rsidP="00BE2DA8">
      <w:pPr>
        <w:pStyle w:val="Pa1"/>
        <w:spacing w:before="280"/>
        <w:rPr>
          <w:noProof/>
          <w:lang w:val="fr-CA"/>
        </w:rPr>
      </w:pPr>
      <w:r w:rsidRPr="00642FC0">
        <w:rPr>
          <w:noProof/>
          <w:lang w:val="en-US"/>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0</wp:posOffset>
                </wp:positionV>
                <wp:extent cx="7772400" cy="349250"/>
                <wp:effectExtent l="0" t="0" r="19050" b="12700"/>
                <wp:wrapSquare wrapText="bothSides"/>
                <wp:docPr id="1" name="Rectangle 1"/>
                <wp:cNvGraphicFramePr/>
                <a:graphic xmlns:a="http://schemas.openxmlformats.org/drawingml/2006/main">
                  <a:graphicData uri="http://schemas.microsoft.com/office/word/2010/wordprocessingShape">
                    <wps:wsp>
                      <wps:cNvSpPr/>
                      <wps:spPr>
                        <a:xfrm>
                          <a:off x="0" y="0"/>
                          <a:ext cx="7772400" cy="3492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E2DA8" w:rsidRPr="00D06B26" w:rsidRDefault="00D06B26" w:rsidP="00BE2DA8">
                            <w:pPr>
                              <w:jc w:val="center"/>
                              <w:rPr>
                                <w:b/>
                                <w:sz w:val="28"/>
                                <w:szCs w:val="28"/>
                                <w:lang w:val="fr-CA"/>
                              </w:rPr>
                            </w:pPr>
                            <w:r w:rsidRPr="00D06B26">
                              <w:rPr>
                                <w:b/>
                                <w:sz w:val="28"/>
                                <w:szCs w:val="28"/>
                                <w:lang w:val="fr-CA"/>
                              </w:rPr>
                              <w:t>Document à distribuer aux élèves : Activité 1.6</w:t>
                            </w:r>
                            <w:r w:rsidRPr="00D06B26">
                              <w:rPr>
                                <w:b/>
                                <w:sz w:val="28"/>
                                <w:szCs w:val="28"/>
                                <w:lang w:val="fr-CA"/>
                              </w:rPr>
                              <w:tab/>
                            </w:r>
                            <w:r w:rsidR="00BE2DA8" w:rsidRPr="00D06B26">
                              <w:rPr>
                                <w:b/>
                                <w:sz w:val="28"/>
                                <w:szCs w:val="28"/>
                                <w:lang w:val="fr-CA"/>
                              </w:rPr>
                              <w:tab/>
                            </w:r>
                            <w:r w:rsidR="00BE2DA8" w:rsidRPr="00D06B26">
                              <w:rPr>
                                <w:b/>
                                <w:sz w:val="28"/>
                                <w:szCs w:val="28"/>
                                <w:lang w:val="fr-CA"/>
                              </w:rPr>
                              <w:tab/>
                            </w:r>
                            <w:r w:rsidR="00BE2DA8" w:rsidRPr="00D06B26">
                              <w:rPr>
                                <w:b/>
                                <w:sz w:val="28"/>
                                <w:szCs w:val="28"/>
                                <w:lang w:val="fr-CA"/>
                              </w:rPr>
                              <w:tab/>
                            </w:r>
                            <w:r w:rsidR="00BE2DA8" w:rsidRPr="00D06B26">
                              <w:rPr>
                                <w:b/>
                                <w:sz w:val="28"/>
                                <w:szCs w:val="28"/>
                                <w:lang w:val="fr-CA"/>
                              </w:rPr>
                              <w:tab/>
                              <w:t>page 1/2</w:t>
                            </w:r>
                          </w:p>
                          <w:p w:rsidR="00BE2DA8" w:rsidRPr="00D06B26" w:rsidRDefault="00BE2DA8">
                            <w:pP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2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" fillcolor="black [3200]" strokecolor="black [1600]" strokeweight="1pt">
                <v:textbox>
                  <w:txbxContent>
                    <w:p w:rsidR="00BE2DA8" w:rsidRPr="00D06B26" w:rsidRDefault="00D06B26" w:rsidP="00BE2DA8">
                      <w:pPr>
                        <w:jc w:val="center"/>
                        <w:rPr>
                          <w:b/>
                          <w:sz w:val="28"/>
                          <w:szCs w:val="28"/>
                          <w:lang w:val="fr-CA"/>
                        </w:rPr>
                      </w:pPr>
                      <w:r w:rsidRPr="00D06B26">
                        <w:rPr>
                          <w:b/>
                          <w:sz w:val="28"/>
                          <w:szCs w:val="28"/>
                          <w:lang w:val="fr-CA"/>
                        </w:rPr>
                        <w:t>Document à distribuer aux élèves : Activité 1.6</w:t>
                      </w:r>
                      <w:r w:rsidRPr="00D06B26">
                        <w:rPr>
                          <w:b/>
                          <w:sz w:val="28"/>
                          <w:szCs w:val="28"/>
                          <w:lang w:val="fr-CA"/>
                        </w:rPr>
                        <w:tab/>
                      </w:r>
                      <w:r w:rsidR="00BE2DA8" w:rsidRPr="00D06B26">
                        <w:rPr>
                          <w:b/>
                          <w:sz w:val="28"/>
                          <w:szCs w:val="28"/>
                          <w:lang w:val="fr-CA"/>
                        </w:rPr>
                        <w:tab/>
                      </w:r>
                      <w:r w:rsidR="00BE2DA8" w:rsidRPr="00D06B26">
                        <w:rPr>
                          <w:b/>
                          <w:sz w:val="28"/>
                          <w:szCs w:val="28"/>
                          <w:lang w:val="fr-CA"/>
                        </w:rPr>
                        <w:tab/>
                      </w:r>
                      <w:r w:rsidR="00BE2DA8" w:rsidRPr="00D06B26">
                        <w:rPr>
                          <w:b/>
                          <w:sz w:val="28"/>
                          <w:szCs w:val="28"/>
                          <w:lang w:val="fr-CA"/>
                        </w:rPr>
                        <w:tab/>
                      </w:r>
                      <w:r w:rsidR="00BE2DA8" w:rsidRPr="00D06B26">
                        <w:rPr>
                          <w:b/>
                          <w:sz w:val="28"/>
                          <w:szCs w:val="28"/>
                          <w:lang w:val="fr-CA"/>
                        </w:rPr>
                        <w:tab/>
                        <w:t>page 1/2</w:t>
                      </w:r>
                    </w:p>
                    <w:p w:rsidR="00BE2DA8" w:rsidRPr="00D06B26" w:rsidRDefault="00BE2DA8">
                      <w:pPr>
                        <w:rPr>
                          <w:lang w:val="fr-CA"/>
                        </w:rPr>
                      </w:pPr>
                    </w:p>
                  </w:txbxContent>
                </v:textbox>
                <w10:wrap type="square" anchorx="page"/>
              </v:rect>
            </w:pict>
          </mc:Fallback>
        </mc:AlternateContent>
      </w:r>
      <w:r w:rsidRPr="00642FC0">
        <w:rPr>
          <w:rFonts w:cs="Helvetica"/>
          <w:sz w:val="44"/>
          <w:szCs w:val="44"/>
          <w:lang w:val="fr-CA"/>
        </w:rPr>
        <w:t>Explorer le destin d’un polluant d’intérêt</w:t>
      </w:r>
      <w:r w:rsidRPr="00642FC0">
        <w:rPr>
          <w:noProof/>
          <w:lang w:val="fr-CA"/>
        </w:rPr>
        <w:t xml:space="preserve"> </w:t>
      </w:r>
    </w:p>
    <w:p w:rsidR="00642FC0" w:rsidRPr="00642FC0" w:rsidRDefault="00642FC0" w:rsidP="00642FC0">
      <w:pPr>
        <w:pStyle w:val="Default"/>
        <w:rPr>
          <w:lang w:val="fr-CA"/>
        </w:rPr>
      </w:pPr>
    </w:p>
    <w:p w:rsidR="00642FC0" w:rsidRPr="00980180" w:rsidRDefault="00642FC0" w:rsidP="00642FC0">
      <w:pPr>
        <w:rPr>
          <w:rFonts w:ascii="Helvetica" w:hAnsi="Helvetica" w:cs="Helvetica"/>
          <w:lang w:val="fr-CA"/>
        </w:rPr>
      </w:pPr>
      <w:r w:rsidRPr="00980180">
        <w:rPr>
          <w:rFonts w:ascii="Helvetica" w:hAnsi="Helvetica" w:cs="Helvetica"/>
          <w:lang w:val="fr-CA"/>
        </w:rPr>
        <w:t>Les scientifiques et les géographes utilisent souvent les données de l’INRP pour rechercher un sujet qu’ils ont en tête.  Parfois, consulter directement les données stimule des questions qu’ils souhaitent approfondir.  Dans cette activité, vous comparerez un polluant dans différents secteurs pour voir comment ses destins diffèrent.  Le but de cet exercice est de regarder les données du point de vue d’un géographe et de celui d’un scientifique, et d’imaginer le type de questions qu’ils souhaiteraient approfondir.</w:t>
      </w:r>
    </w:p>
    <w:p w:rsidR="00642FC0" w:rsidRPr="00980180" w:rsidRDefault="00642FC0" w:rsidP="00642FC0">
      <w:pPr>
        <w:rPr>
          <w:rFonts w:ascii="Helvetica" w:hAnsi="Helvetica" w:cs="Helvetica"/>
          <w:b/>
          <w:bCs/>
        </w:rPr>
      </w:pPr>
      <w:r w:rsidRPr="00980180">
        <w:rPr>
          <w:rFonts w:ascii="Helvetica" w:hAnsi="Helvetica" w:cs="Helvetica"/>
          <w:b/>
        </w:rPr>
        <w:t xml:space="preserve">Quoi </w:t>
      </w:r>
      <w:proofErr w:type="gramStart"/>
      <w:r w:rsidRPr="00980180">
        <w:rPr>
          <w:rFonts w:ascii="Helvetica" w:hAnsi="Helvetica" w:cs="Helvetica"/>
          <w:b/>
        </w:rPr>
        <w:t>faire :</w:t>
      </w:r>
      <w:proofErr w:type="gramEnd"/>
    </w:p>
    <w:p w:rsidR="00642FC0" w:rsidRPr="00980180" w:rsidRDefault="00642FC0" w:rsidP="00980180">
      <w:pPr>
        <w:pStyle w:val="ListParagraph"/>
        <w:numPr>
          <w:ilvl w:val="0"/>
          <w:numId w:val="10"/>
        </w:numPr>
      </w:pPr>
      <w:r w:rsidRPr="00980180">
        <w:t xml:space="preserve">Rendez-vous à l’activité 1.6 </w:t>
      </w:r>
      <w:r w:rsidRPr="00980180">
        <w:rPr>
          <w:i/>
        </w:rPr>
        <w:t xml:space="preserve">Explorer le destin d’un polluant d’intérêt </w:t>
      </w:r>
      <w:r w:rsidRPr="00980180">
        <w:t xml:space="preserve">sur le tableau de bord de l’INRP : </w:t>
      </w:r>
      <w:hyperlink r:id="rId5" w:history="1">
        <w:r w:rsidRPr="00980180">
          <w:rPr>
            <w:rStyle w:val="Hyperlink"/>
          </w:rPr>
          <w:t>https://public.tableau.com/app/profile/ingenium5439/viz/NPRIStudentWebInterfacev7/Act_1_6</w:t>
        </w:r>
      </w:hyperlink>
      <w:r w:rsidRPr="00980180">
        <w:t xml:space="preserve"> </w:t>
      </w:r>
    </w:p>
    <w:p w:rsidR="00642FC0" w:rsidRPr="00980180" w:rsidRDefault="00642FC0" w:rsidP="00642FC0">
      <w:pPr>
        <w:rPr>
          <w:rFonts w:ascii="Helvetica" w:hAnsi="Helvetica" w:cs="Helvetica"/>
          <w:lang w:val="fr-CA"/>
        </w:rPr>
      </w:pPr>
    </w:p>
    <w:p w:rsidR="00642FC0" w:rsidRPr="00980180" w:rsidRDefault="00642FC0" w:rsidP="00980180">
      <w:pPr>
        <w:pStyle w:val="ListParagraph"/>
        <w:numPr>
          <w:ilvl w:val="0"/>
          <w:numId w:val="10"/>
        </w:numPr>
      </w:pPr>
      <w:r w:rsidRPr="00980180">
        <w:t xml:space="preserve">Choisissez un des 14 polluants d’intérêt à rechercher. (Conseil : survoler le polluant vous donnera un résumé à son sujet.  Si vous cliquez sur un des polluants par accident, cliquez de nouveau dessus pour réinitialiser.)  </w:t>
      </w:r>
    </w:p>
    <w:p w:rsidR="00642FC0" w:rsidRPr="00980180" w:rsidRDefault="00642FC0" w:rsidP="000611F2">
      <w:pPr>
        <w:pStyle w:val="ListParagraph"/>
        <w:numPr>
          <w:ilvl w:val="0"/>
          <w:numId w:val="0"/>
        </w:numPr>
        <w:ind w:left="1069"/>
      </w:pPr>
      <w:bookmarkStart w:id="0" w:name="_GoBack"/>
      <w:bookmarkEnd w:id="0"/>
    </w:p>
    <w:p w:rsidR="00642FC0" w:rsidRPr="00980180" w:rsidRDefault="00642FC0" w:rsidP="00980180">
      <w:pPr>
        <w:pStyle w:val="ListParagraph"/>
        <w:numPr>
          <w:ilvl w:val="0"/>
          <w:numId w:val="10"/>
        </w:numPr>
      </w:pPr>
      <w:r w:rsidRPr="00980180">
        <w:t xml:space="preserve">Polluant à rechercher : </w:t>
      </w:r>
      <w:r w:rsidRPr="00980180">
        <w:rPr>
          <w:u w:val="single"/>
        </w:rPr>
        <w:tab/>
      </w:r>
      <w:r w:rsidRPr="00980180">
        <w:rPr>
          <w:u w:val="single"/>
        </w:rPr>
        <w:tab/>
      </w:r>
      <w:r w:rsidRPr="00980180">
        <w:rPr>
          <w:u w:val="single"/>
        </w:rPr>
        <w:tab/>
      </w:r>
      <w:r w:rsidRPr="00980180">
        <w:rPr>
          <w:u w:val="single"/>
        </w:rPr>
        <w:tab/>
      </w:r>
      <w:r w:rsidRPr="00980180">
        <w:rPr>
          <w:u w:val="single"/>
        </w:rPr>
        <w:tab/>
      </w:r>
      <w:r w:rsidRPr="00980180">
        <w:rPr>
          <w:u w:val="single"/>
        </w:rPr>
        <w:tab/>
      </w:r>
      <w:r w:rsidRPr="00980180">
        <w:rPr>
          <w:u w:val="single"/>
        </w:rPr>
        <w:tab/>
      </w:r>
      <w:r w:rsidRPr="00980180">
        <w:rPr>
          <w:u w:val="single"/>
        </w:rPr>
        <w:tab/>
      </w:r>
    </w:p>
    <w:p w:rsidR="00642FC0" w:rsidRPr="00980180" w:rsidRDefault="00642FC0" w:rsidP="00642FC0">
      <w:pPr>
        <w:rPr>
          <w:rFonts w:ascii="Helvetica" w:hAnsi="Helvetica" w:cs="Helvetica"/>
        </w:rPr>
      </w:pPr>
    </w:p>
    <w:p w:rsidR="00642FC0" w:rsidRPr="00980180" w:rsidRDefault="00642FC0" w:rsidP="00980180">
      <w:pPr>
        <w:pStyle w:val="ListParagraph"/>
        <w:numPr>
          <w:ilvl w:val="0"/>
          <w:numId w:val="10"/>
        </w:numPr>
      </w:pPr>
      <w:r w:rsidRPr="00980180">
        <w:t xml:space="preserve">Cliquez sur les secteurs, un à la fois, pour voir comment ils diffèrent.  </w:t>
      </w:r>
    </w:p>
    <w:p w:rsidR="00642FC0" w:rsidRPr="00980180" w:rsidRDefault="00642FC0" w:rsidP="00642FC0">
      <w:pPr>
        <w:rPr>
          <w:rFonts w:ascii="Helvetica" w:hAnsi="Helvetica" w:cs="Helvetica"/>
          <w:lang w:val="fr-CA"/>
        </w:rPr>
      </w:pPr>
    </w:p>
    <w:p w:rsidR="00642FC0" w:rsidRPr="00980180" w:rsidRDefault="00642FC0" w:rsidP="00980180">
      <w:pPr>
        <w:pStyle w:val="ListParagraph"/>
        <w:numPr>
          <w:ilvl w:val="0"/>
          <w:numId w:val="10"/>
        </w:numPr>
      </w:pPr>
      <w:r w:rsidRPr="00980180">
        <w:t>Comparez trois destins concernant votre polluant.  Résumez vos observations ci-dessous.</w:t>
      </w:r>
    </w:p>
    <w:p w:rsidR="00642FC0" w:rsidRDefault="00642FC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Default="00980180" w:rsidP="00980180">
      <w:pPr>
        <w:pStyle w:val="ListParagraph"/>
        <w:numPr>
          <w:ilvl w:val="0"/>
          <w:numId w:val="0"/>
        </w:numPr>
        <w:ind w:left="1069"/>
      </w:pPr>
    </w:p>
    <w:p w:rsidR="00980180" w:rsidRPr="00980180" w:rsidRDefault="00980180" w:rsidP="00980180">
      <w:pPr>
        <w:pStyle w:val="ListParagraph"/>
        <w:numPr>
          <w:ilvl w:val="0"/>
          <w:numId w:val="0"/>
        </w:numPr>
        <w:ind w:left="1069"/>
      </w:pPr>
    </w:p>
    <w:p w:rsidR="00642FC0" w:rsidRPr="000611F2" w:rsidRDefault="00642FC0" w:rsidP="00980180">
      <w:pPr>
        <w:ind w:left="720"/>
        <w:rPr>
          <w:lang w:val="fr-CA"/>
        </w:rPr>
      </w:pPr>
    </w:p>
    <w:p w:rsidR="00642FC0" w:rsidRPr="00980180" w:rsidRDefault="00642FC0" w:rsidP="00642FC0">
      <w:pPr>
        <w:rPr>
          <w:rFonts w:ascii="Helvetica" w:hAnsi="Helvetica" w:cs="Helvetica"/>
          <w:lang w:val="fr-CA"/>
        </w:rPr>
      </w:pPr>
      <w:r w:rsidRPr="00980180">
        <w:rPr>
          <w:rFonts w:ascii="Helvetica" w:hAnsi="Helvetica" w:cs="Helvetica"/>
          <w:lang w:val="fr-CA"/>
        </w:rPr>
        <w:t>(Voir les questions au verso.)</w:t>
      </w:r>
    </w:p>
    <w:p w:rsidR="00BE2DA8" w:rsidRDefault="00BE2DA8" w:rsidP="00BE2DA8">
      <w:pPr>
        <w:pStyle w:val="Pa1"/>
        <w:spacing w:before="280"/>
        <w:rPr>
          <w:rFonts w:cs="Helvetica"/>
          <w:sz w:val="44"/>
          <w:szCs w:val="44"/>
          <w:lang w:val="fr-CA"/>
        </w:rPr>
      </w:pPr>
      <w:r>
        <w:rPr>
          <w:noProof/>
          <w:lang w:val="en-US"/>
        </w:rPr>
        <w:lastRenderedPageBreak/>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0</wp:posOffset>
                </wp:positionV>
                <wp:extent cx="7759700" cy="374650"/>
                <wp:effectExtent l="0" t="0" r="12700" b="25400"/>
                <wp:wrapSquare wrapText="bothSides"/>
                <wp:docPr id="2" name="Rectangle 2"/>
                <wp:cNvGraphicFramePr/>
                <a:graphic xmlns:a="http://schemas.openxmlformats.org/drawingml/2006/main">
                  <a:graphicData uri="http://schemas.microsoft.com/office/word/2010/wordprocessingShape">
                    <wps:wsp>
                      <wps:cNvSpPr/>
                      <wps:spPr>
                        <a:xfrm>
                          <a:off x="0" y="0"/>
                          <a:ext cx="7759700" cy="3746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E2DA8" w:rsidRPr="00D06B26" w:rsidRDefault="00980180" w:rsidP="00BE2DA8">
                            <w:pPr>
                              <w:jc w:val="center"/>
                              <w:rPr>
                                <w:b/>
                                <w:sz w:val="28"/>
                                <w:szCs w:val="28"/>
                                <w:lang w:val="fr-CA"/>
                              </w:rPr>
                            </w:pPr>
                            <w:r w:rsidRPr="00D06B26">
                              <w:rPr>
                                <w:b/>
                                <w:sz w:val="28"/>
                                <w:szCs w:val="28"/>
                                <w:lang w:val="fr-CA"/>
                              </w:rPr>
                              <w:t xml:space="preserve">Document </w:t>
                            </w:r>
                            <w:r w:rsidR="00D06B26" w:rsidRPr="00D06B26">
                              <w:rPr>
                                <w:b/>
                                <w:sz w:val="28"/>
                                <w:szCs w:val="28"/>
                                <w:lang w:val="fr-CA"/>
                              </w:rPr>
                              <w:t xml:space="preserve">à distribuer aux élèves </w:t>
                            </w:r>
                            <w:r w:rsidR="00D9202C" w:rsidRPr="00D06B26">
                              <w:rPr>
                                <w:b/>
                                <w:sz w:val="28"/>
                                <w:szCs w:val="28"/>
                                <w:lang w:val="fr-CA"/>
                              </w:rPr>
                              <w:t>: Activit</w:t>
                            </w:r>
                            <w:r w:rsidRPr="00D06B26">
                              <w:rPr>
                                <w:b/>
                                <w:sz w:val="28"/>
                                <w:szCs w:val="28"/>
                                <w:lang w:val="fr-CA"/>
                              </w:rPr>
                              <w:t>é</w:t>
                            </w:r>
                            <w:r w:rsidR="00D9202C" w:rsidRPr="00D06B26">
                              <w:rPr>
                                <w:b/>
                                <w:sz w:val="28"/>
                                <w:szCs w:val="28"/>
                                <w:lang w:val="fr-CA"/>
                              </w:rPr>
                              <w:t xml:space="preserve"> 1.6</w:t>
                            </w:r>
                            <w:r w:rsidR="00BE2DA8" w:rsidRPr="00D06B26">
                              <w:rPr>
                                <w:b/>
                                <w:sz w:val="28"/>
                                <w:szCs w:val="28"/>
                                <w:lang w:val="fr-CA"/>
                              </w:rPr>
                              <w:tab/>
                            </w:r>
                            <w:r w:rsidR="00BE2DA8" w:rsidRPr="00D06B26">
                              <w:rPr>
                                <w:b/>
                                <w:sz w:val="28"/>
                                <w:szCs w:val="28"/>
                                <w:lang w:val="fr-CA"/>
                              </w:rPr>
                              <w:tab/>
                            </w:r>
                            <w:r w:rsidR="00BE2DA8" w:rsidRPr="00D06B26">
                              <w:rPr>
                                <w:b/>
                                <w:sz w:val="28"/>
                                <w:szCs w:val="28"/>
                                <w:lang w:val="fr-CA"/>
                              </w:rPr>
                              <w:tab/>
                            </w:r>
                            <w:r w:rsidR="00BE2DA8" w:rsidRPr="00D06B26">
                              <w:rPr>
                                <w:b/>
                                <w:sz w:val="28"/>
                                <w:szCs w:val="28"/>
                                <w:lang w:val="fr-CA"/>
                              </w:rPr>
                              <w:tab/>
                            </w:r>
                            <w:r w:rsidR="00BE2DA8" w:rsidRPr="00D06B26">
                              <w:rPr>
                                <w:b/>
                                <w:sz w:val="28"/>
                                <w:szCs w:val="28"/>
                                <w:lang w:val="fr-CA"/>
                              </w:rPr>
                              <w:tab/>
                              <w:t>Page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559.8pt;margin-top:0;width:611pt;height:2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" fillcolor="black [3200]" strokecolor="black [1600]" strokeweight="1pt">
                <v:textbox>
                  <w:txbxContent>
                    <w:p w:rsidR="00BE2DA8" w:rsidRPr="00D06B26" w:rsidRDefault="00980180" w:rsidP="00BE2DA8">
                      <w:pPr>
                        <w:jc w:val="center"/>
                        <w:rPr>
                          <w:b/>
                          <w:sz w:val="28"/>
                          <w:szCs w:val="28"/>
                          <w:lang w:val="fr-CA"/>
                        </w:rPr>
                      </w:pPr>
                      <w:r w:rsidRPr="00D06B26">
                        <w:rPr>
                          <w:b/>
                          <w:sz w:val="28"/>
                          <w:szCs w:val="28"/>
                          <w:lang w:val="fr-CA"/>
                        </w:rPr>
                        <w:t xml:space="preserve">Document </w:t>
                      </w:r>
                      <w:r w:rsidR="00D06B26" w:rsidRPr="00D06B26">
                        <w:rPr>
                          <w:b/>
                          <w:sz w:val="28"/>
                          <w:szCs w:val="28"/>
                          <w:lang w:val="fr-CA"/>
                        </w:rPr>
                        <w:t xml:space="preserve">à distribuer aux élèves </w:t>
                      </w:r>
                      <w:r w:rsidR="00D9202C" w:rsidRPr="00D06B26">
                        <w:rPr>
                          <w:b/>
                          <w:sz w:val="28"/>
                          <w:szCs w:val="28"/>
                          <w:lang w:val="fr-CA"/>
                        </w:rPr>
                        <w:t>: Activit</w:t>
                      </w:r>
                      <w:r w:rsidRPr="00D06B26">
                        <w:rPr>
                          <w:b/>
                          <w:sz w:val="28"/>
                          <w:szCs w:val="28"/>
                          <w:lang w:val="fr-CA"/>
                        </w:rPr>
                        <w:t>é</w:t>
                      </w:r>
                      <w:r w:rsidR="00D9202C" w:rsidRPr="00D06B26">
                        <w:rPr>
                          <w:b/>
                          <w:sz w:val="28"/>
                          <w:szCs w:val="28"/>
                          <w:lang w:val="fr-CA"/>
                        </w:rPr>
                        <w:t xml:space="preserve"> 1.6</w:t>
                      </w:r>
                      <w:r w:rsidR="00BE2DA8" w:rsidRPr="00D06B26">
                        <w:rPr>
                          <w:b/>
                          <w:sz w:val="28"/>
                          <w:szCs w:val="28"/>
                          <w:lang w:val="fr-CA"/>
                        </w:rPr>
                        <w:tab/>
                      </w:r>
                      <w:r w:rsidR="00BE2DA8" w:rsidRPr="00D06B26">
                        <w:rPr>
                          <w:b/>
                          <w:sz w:val="28"/>
                          <w:szCs w:val="28"/>
                          <w:lang w:val="fr-CA"/>
                        </w:rPr>
                        <w:tab/>
                      </w:r>
                      <w:r w:rsidR="00BE2DA8" w:rsidRPr="00D06B26">
                        <w:rPr>
                          <w:b/>
                          <w:sz w:val="28"/>
                          <w:szCs w:val="28"/>
                          <w:lang w:val="fr-CA"/>
                        </w:rPr>
                        <w:tab/>
                      </w:r>
                      <w:r w:rsidR="00BE2DA8" w:rsidRPr="00D06B26">
                        <w:rPr>
                          <w:b/>
                          <w:sz w:val="28"/>
                          <w:szCs w:val="28"/>
                          <w:lang w:val="fr-CA"/>
                        </w:rPr>
                        <w:tab/>
                      </w:r>
                      <w:r w:rsidR="00BE2DA8" w:rsidRPr="00D06B26">
                        <w:rPr>
                          <w:b/>
                          <w:sz w:val="28"/>
                          <w:szCs w:val="28"/>
                          <w:lang w:val="fr-CA"/>
                        </w:rPr>
                        <w:tab/>
                        <w:t>Page 2/2</w:t>
                      </w:r>
                    </w:p>
                  </w:txbxContent>
                </v:textbox>
                <w10:wrap type="square" anchorx="page"/>
              </v:rect>
            </w:pict>
          </mc:Fallback>
        </mc:AlternateContent>
      </w:r>
      <w:r w:rsidR="00642FC0" w:rsidRPr="00642FC0">
        <w:rPr>
          <w:rFonts w:cs="Helvetica"/>
          <w:sz w:val="44"/>
          <w:szCs w:val="44"/>
          <w:lang w:val="fr-CA"/>
        </w:rPr>
        <w:t xml:space="preserve"> Explorer le destin d’un polluant d’intérêt</w:t>
      </w:r>
    </w:p>
    <w:p w:rsidR="00642FC0" w:rsidRPr="00642FC0" w:rsidRDefault="00642FC0" w:rsidP="00642FC0">
      <w:pPr>
        <w:pStyle w:val="Default"/>
        <w:rPr>
          <w:lang w:val="fr-CA"/>
        </w:rPr>
      </w:pPr>
    </w:p>
    <w:p w:rsidR="00980180" w:rsidRPr="00980180" w:rsidRDefault="00980180" w:rsidP="00980180">
      <w:pPr>
        <w:pStyle w:val="Pa5"/>
        <w:numPr>
          <w:ilvl w:val="0"/>
          <w:numId w:val="12"/>
        </w:numPr>
        <w:spacing w:before="80"/>
        <w:rPr>
          <w:rFonts w:cs="Helvetica"/>
          <w:color w:val="000000"/>
          <w:sz w:val="22"/>
          <w:szCs w:val="22"/>
          <w:lang w:val="fr-CA"/>
        </w:rPr>
      </w:pPr>
      <w:r w:rsidRPr="00980180">
        <w:rPr>
          <w:rFonts w:cs="Helvetica"/>
          <w:b/>
          <w:sz w:val="22"/>
          <w:szCs w:val="22"/>
          <w:lang w:val="fr-CA"/>
        </w:rPr>
        <w:t>Écrivez trois questions qui ont été soulevées lorsque vous avez comparé les secteurs (par exemple, « pourquoi le secteur X présente-t-il une proportion de recyclage si élevée? »).</w:t>
      </w:r>
      <w:r w:rsidRPr="00980180">
        <w:rPr>
          <w:sz w:val="22"/>
          <w:szCs w:val="22"/>
          <w:lang w:val="fr-CA"/>
        </w:rPr>
        <w:t xml:space="preserve"> </w:t>
      </w:r>
      <w:r w:rsidRPr="00980180">
        <w:rPr>
          <w:rFonts w:cs="Helvetica"/>
          <w:color w:val="000000"/>
          <w:sz w:val="22"/>
          <w:szCs w:val="22"/>
          <w:lang w:val="fr-CA"/>
        </w:rPr>
        <w:t xml:space="preserve">______________________________________________________________________ </w:t>
      </w:r>
    </w:p>
    <w:p w:rsidR="00980180" w:rsidRDefault="00980180" w:rsidP="00980180">
      <w:pPr>
        <w:pStyle w:val="Pa5"/>
        <w:spacing w:before="80"/>
        <w:ind w:firstLine="720"/>
        <w:rPr>
          <w:rFonts w:cs="Helvetica"/>
          <w:color w:val="000000"/>
          <w:sz w:val="22"/>
          <w:szCs w:val="22"/>
        </w:rPr>
      </w:pPr>
      <w:r>
        <w:rPr>
          <w:rFonts w:cs="Helvetica"/>
          <w:color w:val="000000"/>
          <w:sz w:val="22"/>
          <w:szCs w:val="22"/>
        </w:rPr>
        <w:t xml:space="preserve">______________________________________________________________________ </w:t>
      </w:r>
    </w:p>
    <w:p w:rsidR="00980180" w:rsidRDefault="00980180" w:rsidP="00980180">
      <w:pPr>
        <w:pStyle w:val="Pa5"/>
        <w:spacing w:before="80"/>
        <w:ind w:firstLine="720"/>
        <w:rPr>
          <w:rFonts w:cs="Helvetica"/>
          <w:color w:val="000000"/>
          <w:sz w:val="22"/>
          <w:szCs w:val="22"/>
        </w:rPr>
      </w:pPr>
      <w:r>
        <w:rPr>
          <w:rFonts w:cs="Helvetica"/>
          <w:color w:val="000000"/>
          <w:sz w:val="22"/>
          <w:szCs w:val="22"/>
        </w:rPr>
        <w:t xml:space="preserve">______________________________________________________________________ </w:t>
      </w:r>
    </w:p>
    <w:p w:rsidR="00980180" w:rsidRDefault="00980180" w:rsidP="00980180">
      <w:pPr>
        <w:pStyle w:val="Pa5"/>
        <w:spacing w:before="80"/>
        <w:ind w:firstLine="720"/>
        <w:rPr>
          <w:rFonts w:cs="Helvetica"/>
          <w:color w:val="000000"/>
          <w:sz w:val="22"/>
          <w:szCs w:val="22"/>
        </w:rPr>
      </w:pPr>
      <w:r>
        <w:rPr>
          <w:rFonts w:cs="Helvetica"/>
          <w:color w:val="000000"/>
          <w:sz w:val="22"/>
          <w:szCs w:val="22"/>
        </w:rPr>
        <w:t xml:space="preserve">______________________________________________________________________ </w:t>
      </w:r>
    </w:p>
    <w:p w:rsidR="00980180" w:rsidRDefault="00980180" w:rsidP="00980180">
      <w:pPr>
        <w:pStyle w:val="Pa5"/>
        <w:spacing w:before="80"/>
        <w:ind w:firstLine="720"/>
        <w:rPr>
          <w:rFonts w:cs="Helvetica"/>
          <w:color w:val="000000"/>
          <w:sz w:val="22"/>
          <w:szCs w:val="22"/>
        </w:rPr>
      </w:pPr>
      <w:r>
        <w:rPr>
          <w:rFonts w:cs="Helvetica"/>
          <w:color w:val="000000"/>
          <w:sz w:val="22"/>
          <w:szCs w:val="22"/>
        </w:rPr>
        <w:t xml:space="preserve">______________________________________________________________________ </w:t>
      </w:r>
    </w:p>
    <w:p w:rsidR="00980180" w:rsidRDefault="00980180" w:rsidP="00980180">
      <w:pPr>
        <w:pStyle w:val="Pa5"/>
        <w:spacing w:before="80"/>
        <w:ind w:firstLine="720"/>
        <w:rPr>
          <w:rFonts w:cs="Helvetica"/>
          <w:color w:val="000000"/>
          <w:sz w:val="22"/>
          <w:szCs w:val="22"/>
        </w:rPr>
      </w:pPr>
      <w:r>
        <w:rPr>
          <w:rFonts w:cs="Helvetica"/>
          <w:color w:val="000000"/>
          <w:sz w:val="22"/>
          <w:szCs w:val="22"/>
        </w:rPr>
        <w:t xml:space="preserve">______________________________________________________________________ </w:t>
      </w:r>
    </w:p>
    <w:p w:rsidR="00980180" w:rsidRDefault="00980180" w:rsidP="00980180">
      <w:pPr>
        <w:ind w:left="720"/>
      </w:pPr>
    </w:p>
    <w:p w:rsidR="00642FC0" w:rsidRPr="00980180" w:rsidRDefault="00642FC0" w:rsidP="00980180">
      <w:pPr>
        <w:pStyle w:val="ListParagraph"/>
        <w:numPr>
          <w:ilvl w:val="0"/>
          <w:numId w:val="12"/>
        </w:numPr>
      </w:pPr>
      <w:r w:rsidRPr="00980180">
        <w:rPr>
          <w:b/>
        </w:rPr>
        <w:t>Trouvez quatre questions concernant vos données du point de vue d’un géographe et de celui d’un scientifique</w:t>
      </w:r>
      <w:r w:rsidRPr="00980180">
        <w:t xml:space="preserve">.  </w:t>
      </w:r>
    </w:p>
    <w:p w:rsidR="00642FC0" w:rsidRPr="00980180" w:rsidRDefault="00642FC0" w:rsidP="00980180">
      <w:pPr>
        <w:pStyle w:val="ListParagraph"/>
        <w:jc w:val="both"/>
      </w:pPr>
      <w:r w:rsidRPr="00980180">
        <w:t xml:space="preserve">Qu’est-ce qu’un géographe pourrait vouloir savoir (p. ex., aspect social, politique, environnemental, économique; ou modèles et tendances, interrelations, importance spatiale).  </w:t>
      </w:r>
    </w:p>
    <w:p w:rsidR="00642FC0" w:rsidRPr="00980180" w:rsidRDefault="00642FC0" w:rsidP="00642FC0">
      <w:pPr>
        <w:tabs>
          <w:tab w:val="right" w:pos="10773"/>
        </w:tabs>
        <w:spacing w:before="120"/>
        <w:ind w:left="720"/>
        <w:rPr>
          <w:rFonts w:ascii="Helvetica" w:hAnsi="Helvetica" w:cs="Helvetica"/>
          <w:u w:val="single"/>
        </w:rPr>
      </w:pPr>
      <w:r w:rsidRPr="00980180">
        <w:rPr>
          <w:rFonts w:ascii="Helvetica" w:hAnsi="Helvetica" w:cs="Helvetica"/>
          <w:b/>
        </w:rPr>
        <w:t>Question </w:t>
      </w:r>
      <w:proofErr w:type="gramStart"/>
      <w:r w:rsidRPr="00980180">
        <w:rPr>
          <w:rFonts w:ascii="Helvetica" w:hAnsi="Helvetica" w:cs="Helvetica"/>
          <w:b/>
        </w:rPr>
        <w:t>1</w:t>
      </w:r>
      <w:r w:rsidRPr="00980180">
        <w:rPr>
          <w:rFonts w:ascii="Helvetica" w:hAnsi="Helvetica" w:cs="Helvetica"/>
        </w:rPr>
        <w:t> :</w:t>
      </w:r>
      <w:proofErr w:type="gramEnd"/>
      <w:r w:rsidRPr="00980180">
        <w:rPr>
          <w:rFonts w:ascii="Helvetica" w:hAnsi="Helvetica" w:cs="Helvetica"/>
        </w:rPr>
        <w:t xml:space="preserve"> </w:t>
      </w:r>
      <w:r w:rsidRPr="00980180">
        <w:rPr>
          <w:rFonts w:ascii="Helvetica" w:hAnsi="Helvetica" w:cs="Helvetica"/>
          <w:u w:val="single"/>
        </w:rPr>
        <w:tab/>
      </w:r>
    </w:p>
    <w:p w:rsidR="00980180" w:rsidRPr="00980180" w:rsidRDefault="00980180" w:rsidP="00980180">
      <w:pPr>
        <w:tabs>
          <w:tab w:val="right" w:pos="10773"/>
        </w:tabs>
        <w:spacing w:before="120"/>
        <w:ind w:left="720"/>
        <w:rPr>
          <w:rFonts w:ascii="Helvetica" w:hAnsi="Helvetica" w:cs="Helvetica"/>
          <w:u w:val="single"/>
        </w:rPr>
      </w:pPr>
      <w:r w:rsidRPr="00980180">
        <w:rPr>
          <w:rFonts w:ascii="Helvetica" w:hAnsi="Helvetica" w:cs="Helvetica"/>
          <w:u w:val="single"/>
        </w:rPr>
        <w:tab/>
      </w:r>
    </w:p>
    <w:p w:rsidR="00980180" w:rsidRPr="00980180" w:rsidRDefault="00980180" w:rsidP="00980180">
      <w:pPr>
        <w:tabs>
          <w:tab w:val="right" w:pos="10773"/>
        </w:tabs>
        <w:spacing w:before="120"/>
        <w:ind w:left="720"/>
        <w:rPr>
          <w:rFonts w:ascii="Helvetica" w:hAnsi="Helvetica" w:cs="Helvetica"/>
          <w:u w:val="single"/>
        </w:rPr>
      </w:pPr>
      <w:r w:rsidRPr="00980180">
        <w:rPr>
          <w:rFonts w:ascii="Helvetica" w:hAnsi="Helvetica" w:cs="Helvetica"/>
          <w:u w:val="single"/>
        </w:rPr>
        <w:tab/>
      </w:r>
    </w:p>
    <w:p w:rsidR="00980180" w:rsidRDefault="00980180" w:rsidP="00642FC0">
      <w:pPr>
        <w:tabs>
          <w:tab w:val="right" w:pos="10773"/>
        </w:tabs>
        <w:spacing w:before="120"/>
        <w:ind w:left="720"/>
        <w:rPr>
          <w:rFonts w:ascii="Helvetica" w:hAnsi="Helvetica" w:cs="Helvetica"/>
          <w:b/>
        </w:rPr>
      </w:pPr>
    </w:p>
    <w:p w:rsidR="00642FC0" w:rsidRPr="00980180" w:rsidRDefault="00642FC0" w:rsidP="00642FC0">
      <w:pPr>
        <w:tabs>
          <w:tab w:val="right" w:pos="10773"/>
        </w:tabs>
        <w:spacing w:before="120"/>
        <w:ind w:left="720"/>
        <w:rPr>
          <w:rFonts w:ascii="Helvetica" w:hAnsi="Helvetica" w:cs="Helvetica"/>
          <w:u w:val="single"/>
        </w:rPr>
      </w:pPr>
      <w:r w:rsidRPr="00980180">
        <w:rPr>
          <w:rFonts w:ascii="Helvetica" w:hAnsi="Helvetica" w:cs="Helvetica"/>
          <w:b/>
        </w:rPr>
        <w:t>Question </w:t>
      </w:r>
      <w:proofErr w:type="gramStart"/>
      <w:r w:rsidRPr="00980180">
        <w:rPr>
          <w:rFonts w:ascii="Helvetica" w:hAnsi="Helvetica" w:cs="Helvetica"/>
          <w:b/>
        </w:rPr>
        <w:t>2</w:t>
      </w:r>
      <w:r w:rsidRPr="00980180">
        <w:rPr>
          <w:rFonts w:ascii="Helvetica" w:hAnsi="Helvetica" w:cs="Helvetica"/>
        </w:rPr>
        <w:t> :</w:t>
      </w:r>
      <w:proofErr w:type="gramEnd"/>
      <w:r w:rsidRPr="00980180">
        <w:rPr>
          <w:rFonts w:ascii="Helvetica" w:hAnsi="Helvetica" w:cs="Helvetica"/>
        </w:rPr>
        <w:t xml:space="preserve"> </w:t>
      </w:r>
      <w:r w:rsidRPr="00980180">
        <w:rPr>
          <w:rFonts w:ascii="Helvetica" w:hAnsi="Helvetica" w:cs="Helvetica"/>
          <w:u w:val="single"/>
        </w:rPr>
        <w:tab/>
      </w:r>
    </w:p>
    <w:p w:rsidR="00980180" w:rsidRPr="00980180" w:rsidRDefault="00980180" w:rsidP="00980180">
      <w:pPr>
        <w:tabs>
          <w:tab w:val="right" w:pos="10773"/>
        </w:tabs>
        <w:spacing w:before="120"/>
        <w:ind w:left="720"/>
        <w:rPr>
          <w:rFonts w:ascii="Helvetica" w:hAnsi="Helvetica" w:cs="Helvetica"/>
          <w:u w:val="single"/>
        </w:rPr>
      </w:pPr>
      <w:r w:rsidRPr="00980180">
        <w:rPr>
          <w:rFonts w:ascii="Helvetica" w:hAnsi="Helvetica" w:cs="Helvetica"/>
          <w:u w:val="single"/>
        </w:rPr>
        <w:tab/>
      </w:r>
    </w:p>
    <w:p w:rsidR="00642FC0" w:rsidRPr="00980180" w:rsidRDefault="00642FC0" w:rsidP="00642FC0">
      <w:pPr>
        <w:tabs>
          <w:tab w:val="right" w:pos="10773"/>
        </w:tabs>
        <w:spacing w:before="120"/>
        <w:ind w:left="720"/>
        <w:rPr>
          <w:rFonts w:ascii="Helvetica" w:hAnsi="Helvetica" w:cs="Helvetica"/>
          <w:u w:val="single"/>
        </w:rPr>
      </w:pPr>
      <w:r w:rsidRPr="00980180">
        <w:rPr>
          <w:rFonts w:ascii="Helvetica" w:hAnsi="Helvetica" w:cs="Helvetica"/>
          <w:u w:val="single"/>
        </w:rPr>
        <w:tab/>
      </w:r>
    </w:p>
    <w:p w:rsidR="00642FC0" w:rsidRPr="00980180" w:rsidRDefault="00642FC0" w:rsidP="00980180">
      <w:pPr>
        <w:pStyle w:val="ListParagraph"/>
      </w:pPr>
      <w:r w:rsidRPr="00980180">
        <w:t xml:space="preserve">Qu’est-ce qu’un scientifique pourrait vouloir savoir (p. ex., cause et effet; invention et innovation technologique; impacts sur la santé humaine et environnementale)?   </w:t>
      </w:r>
    </w:p>
    <w:p w:rsidR="00642FC0" w:rsidRPr="00980180" w:rsidRDefault="00642FC0" w:rsidP="00642FC0">
      <w:pPr>
        <w:tabs>
          <w:tab w:val="right" w:pos="10773"/>
        </w:tabs>
        <w:spacing w:before="120"/>
        <w:ind w:left="720"/>
        <w:rPr>
          <w:rFonts w:ascii="Helvetica" w:hAnsi="Helvetica" w:cs="Helvetica"/>
          <w:u w:val="single"/>
        </w:rPr>
      </w:pPr>
      <w:r w:rsidRPr="00980180">
        <w:rPr>
          <w:rFonts w:ascii="Helvetica" w:hAnsi="Helvetica" w:cs="Helvetica"/>
          <w:b/>
        </w:rPr>
        <w:t>Question </w:t>
      </w:r>
      <w:proofErr w:type="gramStart"/>
      <w:r w:rsidR="00980180" w:rsidRPr="00980180">
        <w:rPr>
          <w:rFonts w:ascii="Helvetica" w:hAnsi="Helvetica" w:cs="Helvetica"/>
          <w:b/>
        </w:rPr>
        <w:t>3</w:t>
      </w:r>
      <w:r w:rsidRPr="00980180">
        <w:rPr>
          <w:rFonts w:ascii="Helvetica" w:hAnsi="Helvetica" w:cs="Helvetica"/>
        </w:rPr>
        <w:t> :</w:t>
      </w:r>
      <w:proofErr w:type="gramEnd"/>
      <w:r w:rsidRPr="00980180">
        <w:rPr>
          <w:rFonts w:ascii="Helvetica" w:hAnsi="Helvetica" w:cs="Helvetica"/>
        </w:rPr>
        <w:t xml:space="preserve"> </w:t>
      </w:r>
      <w:r w:rsidRPr="00980180">
        <w:rPr>
          <w:rFonts w:ascii="Helvetica" w:hAnsi="Helvetica" w:cs="Helvetica"/>
          <w:u w:val="single"/>
        </w:rPr>
        <w:tab/>
      </w:r>
    </w:p>
    <w:p w:rsidR="00980180" w:rsidRPr="00980180" w:rsidRDefault="00980180" w:rsidP="00980180">
      <w:pPr>
        <w:tabs>
          <w:tab w:val="right" w:pos="10773"/>
        </w:tabs>
        <w:spacing w:before="120"/>
        <w:ind w:left="720"/>
        <w:rPr>
          <w:rFonts w:ascii="Helvetica" w:hAnsi="Helvetica" w:cs="Helvetica"/>
          <w:u w:val="single"/>
        </w:rPr>
      </w:pPr>
      <w:r w:rsidRPr="00980180">
        <w:rPr>
          <w:rFonts w:ascii="Helvetica" w:hAnsi="Helvetica" w:cs="Helvetica"/>
          <w:u w:val="single"/>
        </w:rPr>
        <w:tab/>
      </w:r>
    </w:p>
    <w:p w:rsidR="00642FC0" w:rsidRPr="00980180" w:rsidRDefault="00642FC0" w:rsidP="00642FC0">
      <w:pPr>
        <w:tabs>
          <w:tab w:val="right" w:pos="10773"/>
        </w:tabs>
        <w:spacing w:before="120"/>
        <w:ind w:left="720"/>
        <w:rPr>
          <w:rFonts w:ascii="Helvetica" w:hAnsi="Helvetica" w:cs="Helvetica"/>
          <w:u w:val="single"/>
        </w:rPr>
      </w:pPr>
      <w:r w:rsidRPr="00980180">
        <w:rPr>
          <w:rFonts w:ascii="Helvetica" w:hAnsi="Helvetica" w:cs="Helvetica"/>
          <w:u w:val="single"/>
        </w:rPr>
        <w:tab/>
      </w:r>
    </w:p>
    <w:p w:rsidR="00980180" w:rsidRDefault="00980180" w:rsidP="00642FC0">
      <w:pPr>
        <w:tabs>
          <w:tab w:val="right" w:pos="10773"/>
        </w:tabs>
        <w:spacing w:before="120"/>
        <w:ind w:left="720"/>
        <w:rPr>
          <w:rFonts w:ascii="Helvetica" w:hAnsi="Helvetica" w:cs="Helvetica"/>
          <w:b/>
        </w:rPr>
      </w:pPr>
    </w:p>
    <w:p w:rsidR="00642FC0" w:rsidRPr="00980180" w:rsidRDefault="00642FC0" w:rsidP="00642FC0">
      <w:pPr>
        <w:tabs>
          <w:tab w:val="right" w:pos="10773"/>
        </w:tabs>
        <w:spacing w:before="120"/>
        <w:ind w:left="720"/>
        <w:rPr>
          <w:rFonts w:ascii="Helvetica" w:hAnsi="Helvetica" w:cs="Helvetica"/>
          <w:u w:val="single"/>
        </w:rPr>
      </w:pPr>
      <w:r w:rsidRPr="00980180">
        <w:rPr>
          <w:rFonts w:ascii="Helvetica" w:hAnsi="Helvetica" w:cs="Helvetica"/>
          <w:b/>
        </w:rPr>
        <w:t>Question </w:t>
      </w:r>
      <w:proofErr w:type="gramStart"/>
      <w:r w:rsidR="00980180" w:rsidRPr="00980180">
        <w:rPr>
          <w:rFonts w:ascii="Helvetica" w:hAnsi="Helvetica" w:cs="Helvetica"/>
          <w:b/>
        </w:rPr>
        <w:t>4</w:t>
      </w:r>
      <w:r w:rsidRPr="00980180">
        <w:rPr>
          <w:rFonts w:ascii="Helvetica" w:hAnsi="Helvetica" w:cs="Helvetica"/>
        </w:rPr>
        <w:t> :</w:t>
      </w:r>
      <w:proofErr w:type="gramEnd"/>
      <w:r w:rsidRPr="00980180">
        <w:rPr>
          <w:rFonts w:ascii="Helvetica" w:hAnsi="Helvetica" w:cs="Helvetica"/>
        </w:rPr>
        <w:t xml:space="preserve"> </w:t>
      </w:r>
      <w:r w:rsidRPr="00980180">
        <w:rPr>
          <w:rFonts w:ascii="Helvetica" w:hAnsi="Helvetica" w:cs="Helvetica"/>
          <w:u w:val="single"/>
        </w:rPr>
        <w:tab/>
      </w:r>
    </w:p>
    <w:p w:rsidR="00980180" w:rsidRPr="00980180" w:rsidRDefault="00980180" w:rsidP="00980180">
      <w:pPr>
        <w:tabs>
          <w:tab w:val="right" w:pos="10773"/>
        </w:tabs>
        <w:spacing w:before="120"/>
        <w:ind w:left="720"/>
        <w:rPr>
          <w:rFonts w:ascii="Helvetica" w:hAnsi="Helvetica" w:cs="Helvetica"/>
          <w:u w:val="single"/>
        </w:rPr>
      </w:pPr>
      <w:r w:rsidRPr="00980180">
        <w:rPr>
          <w:rFonts w:ascii="Helvetica" w:hAnsi="Helvetica" w:cs="Helvetica"/>
          <w:u w:val="single"/>
        </w:rPr>
        <w:tab/>
      </w:r>
    </w:p>
    <w:p w:rsidR="00BE2DA8" w:rsidRPr="00980180" w:rsidRDefault="00642FC0" w:rsidP="00980180">
      <w:pPr>
        <w:tabs>
          <w:tab w:val="right" w:pos="10773"/>
        </w:tabs>
        <w:spacing w:before="120"/>
        <w:ind w:left="720"/>
        <w:rPr>
          <w:rFonts w:ascii="Helvetica" w:hAnsi="Helvetica" w:cs="Helvetica"/>
          <w:u w:val="single"/>
        </w:rPr>
      </w:pPr>
      <w:r w:rsidRPr="00980180">
        <w:rPr>
          <w:rFonts w:ascii="Helvetica" w:hAnsi="Helvetica" w:cs="Helvetica"/>
          <w:u w:val="single"/>
        </w:rPr>
        <w:tab/>
      </w:r>
    </w:p>
    <w:sectPr w:rsidR="00BE2DA8" w:rsidRPr="009801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7ECEA4"/>
    <w:multiLevelType w:val="hybridMultilevel"/>
    <w:tmpl w:val="DC6BBF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E61F5A"/>
    <w:multiLevelType w:val="hybridMultilevel"/>
    <w:tmpl w:val="08C6C8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87473D"/>
    <w:multiLevelType w:val="hybridMultilevel"/>
    <w:tmpl w:val="D1B884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21641"/>
    <w:multiLevelType w:val="hybridMultilevel"/>
    <w:tmpl w:val="C8CCD5AC"/>
    <w:lvl w:ilvl="0" w:tplc="AFE8C7A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824AC"/>
    <w:multiLevelType w:val="hybridMultilevel"/>
    <w:tmpl w:val="2FC642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7B4DB4"/>
    <w:multiLevelType w:val="hybridMultilevel"/>
    <w:tmpl w:val="BDB2DF4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4654E8"/>
    <w:multiLevelType w:val="hybridMultilevel"/>
    <w:tmpl w:val="1EBC6C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5D65EE"/>
    <w:multiLevelType w:val="hybridMultilevel"/>
    <w:tmpl w:val="0082DD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3D91B20"/>
    <w:multiLevelType w:val="hybridMultilevel"/>
    <w:tmpl w:val="17D6E102"/>
    <w:lvl w:ilvl="0" w:tplc="1009000F">
      <w:start w:val="1"/>
      <w:numFmt w:val="decimal"/>
      <w:lvlText w:val="%1."/>
      <w:lvlJc w:val="left"/>
      <w:pPr>
        <w:ind w:left="720" w:hanging="360"/>
      </w:pPr>
      <w:rPr>
        <w:rFonts w:hint="default"/>
        <w:color w:val="auto"/>
      </w:rPr>
    </w:lvl>
    <w:lvl w:ilvl="1" w:tplc="C97E9B2A">
      <w:start w:val="1"/>
      <w:numFmt w:val="lowerLetter"/>
      <w:pStyle w:val="ListParagraph"/>
      <w:lvlText w:val="%2."/>
      <w:lvlJc w:val="left"/>
      <w:pPr>
        <w:ind w:left="1069"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FBCDD1"/>
    <w:multiLevelType w:val="hybridMultilevel"/>
    <w:tmpl w:val="632B3C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E85A924"/>
    <w:multiLevelType w:val="hybridMultilevel"/>
    <w:tmpl w:val="861FD2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8225D4A"/>
    <w:multiLevelType w:val="hybridMultilevel"/>
    <w:tmpl w:val="2D9663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0"/>
  </w:num>
  <w:num w:numId="5">
    <w:abstractNumId w:val="1"/>
  </w:num>
  <w:num w:numId="6">
    <w:abstractNumId w:val="5"/>
  </w:num>
  <w:num w:numId="7">
    <w:abstractNumId w:val="7"/>
  </w:num>
  <w:num w:numId="8">
    <w:abstractNumId w:val="10"/>
  </w:num>
  <w:num w:numId="9">
    <w:abstractNumId w:val="4"/>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9C"/>
    <w:rsid w:val="000447A7"/>
    <w:rsid w:val="000611F2"/>
    <w:rsid w:val="001E189C"/>
    <w:rsid w:val="003A343B"/>
    <w:rsid w:val="00462B59"/>
    <w:rsid w:val="004D6452"/>
    <w:rsid w:val="0057605B"/>
    <w:rsid w:val="00642FC0"/>
    <w:rsid w:val="00745D74"/>
    <w:rsid w:val="00925C46"/>
    <w:rsid w:val="00980180"/>
    <w:rsid w:val="009B1AF4"/>
    <w:rsid w:val="00BE2DA8"/>
    <w:rsid w:val="00D06B26"/>
    <w:rsid w:val="00D116D5"/>
    <w:rsid w:val="00D9202C"/>
    <w:rsid w:val="00E121EC"/>
    <w:rsid w:val="00E95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3A53"/>
  <w15:chartTrackingRefBased/>
  <w15:docId w15:val="{4DB118F3-11A6-4282-AC50-6281F48D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80180"/>
    <w:pPr>
      <w:numPr>
        <w:ilvl w:val="1"/>
        <w:numId w:val="12"/>
      </w:numPr>
      <w:spacing w:after="0" w:line="240" w:lineRule="auto"/>
      <w:contextualSpacing/>
    </w:pPr>
    <w:rPr>
      <w:rFonts w:ascii="Helvetica" w:hAnsi="Helvetica" w:cs="Helvetica"/>
      <w:lang w:val="fr-CA"/>
    </w:rPr>
  </w:style>
  <w:style w:type="paragraph" w:customStyle="1" w:styleId="Default">
    <w:name w:val="Default"/>
    <w:rsid w:val="00BE2DA8"/>
    <w:pPr>
      <w:autoSpaceDE w:val="0"/>
      <w:autoSpaceDN w:val="0"/>
      <w:adjustRightInd w:val="0"/>
      <w:spacing w:after="0" w:line="240" w:lineRule="auto"/>
    </w:pPr>
    <w:rPr>
      <w:rFonts w:ascii="Helvetica" w:hAnsi="Helvetica" w:cs="Helvetica"/>
      <w:color w:val="000000"/>
      <w:sz w:val="24"/>
      <w:szCs w:val="24"/>
    </w:rPr>
  </w:style>
  <w:style w:type="paragraph" w:customStyle="1" w:styleId="Pa1">
    <w:name w:val="Pa1"/>
    <w:basedOn w:val="Default"/>
    <w:next w:val="Default"/>
    <w:uiPriority w:val="99"/>
    <w:rsid w:val="00BE2DA8"/>
    <w:pPr>
      <w:spacing w:line="441" w:lineRule="atLeast"/>
    </w:pPr>
    <w:rPr>
      <w:rFonts w:cs="Arial"/>
      <w:color w:val="auto"/>
    </w:rPr>
  </w:style>
  <w:style w:type="paragraph" w:customStyle="1" w:styleId="Pa5">
    <w:name w:val="Pa5"/>
    <w:basedOn w:val="Default"/>
    <w:next w:val="Default"/>
    <w:uiPriority w:val="99"/>
    <w:rsid w:val="00BE2DA8"/>
    <w:pPr>
      <w:spacing w:line="221" w:lineRule="atLeast"/>
    </w:pPr>
    <w:rPr>
      <w:rFonts w:cs="Arial"/>
      <w:color w:val="auto"/>
    </w:rPr>
  </w:style>
  <w:style w:type="paragraph" w:customStyle="1" w:styleId="Pa4">
    <w:name w:val="Pa4"/>
    <w:basedOn w:val="Default"/>
    <w:next w:val="Default"/>
    <w:uiPriority w:val="99"/>
    <w:rsid w:val="00BE2DA8"/>
    <w:pPr>
      <w:spacing w:line="221" w:lineRule="atLeast"/>
    </w:pPr>
    <w:rPr>
      <w:rFonts w:cs="Arial"/>
      <w:color w:val="auto"/>
    </w:rPr>
  </w:style>
  <w:style w:type="character" w:customStyle="1" w:styleId="A8">
    <w:name w:val="A8"/>
    <w:uiPriority w:val="99"/>
    <w:rsid w:val="00BE2DA8"/>
    <w:rPr>
      <w:rFonts w:cs="Helvetica"/>
      <w:color w:val="000000"/>
      <w:sz w:val="22"/>
      <w:szCs w:val="22"/>
      <w:u w:val="single"/>
    </w:rPr>
  </w:style>
  <w:style w:type="paragraph" w:customStyle="1" w:styleId="Pa12">
    <w:name w:val="Pa12"/>
    <w:basedOn w:val="Default"/>
    <w:next w:val="Default"/>
    <w:uiPriority w:val="99"/>
    <w:rsid w:val="00BE2DA8"/>
    <w:pPr>
      <w:spacing w:line="221" w:lineRule="atLeast"/>
    </w:pPr>
    <w:rPr>
      <w:rFonts w:cs="Arial"/>
      <w:color w:val="auto"/>
    </w:rPr>
  </w:style>
  <w:style w:type="paragraph" w:customStyle="1" w:styleId="Pa20">
    <w:name w:val="Pa20"/>
    <w:basedOn w:val="Default"/>
    <w:next w:val="Default"/>
    <w:uiPriority w:val="99"/>
    <w:rsid w:val="003A343B"/>
    <w:pPr>
      <w:spacing w:line="201" w:lineRule="atLeast"/>
    </w:pPr>
    <w:rPr>
      <w:rFonts w:ascii="Helvetica 65 Medium" w:hAnsi="Helvetica 65 Medium" w:cs="Arial"/>
      <w:color w:val="auto"/>
    </w:rPr>
  </w:style>
  <w:style w:type="paragraph" w:customStyle="1" w:styleId="Pa9">
    <w:name w:val="Pa9"/>
    <w:basedOn w:val="Default"/>
    <w:next w:val="Default"/>
    <w:uiPriority w:val="99"/>
    <w:rsid w:val="003A343B"/>
    <w:pPr>
      <w:spacing w:line="201" w:lineRule="atLeast"/>
    </w:pPr>
    <w:rPr>
      <w:rFonts w:ascii="Helvetica 65 Medium" w:hAnsi="Helvetica 65 Medium" w:cs="Arial"/>
      <w:color w:val="auto"/>
    </w:rPr>
  </w:style>
  <w:style w:type="character" w:styleId="Hyperlink">
    <w:name w:val="Hyperlink"/>
    <w:basedOn w:val="DefaultParagraphFont"/>
    <w:uiPriority w:val="99"/>
    <w:unhideWhenUsed/>
    <w:rsid w:val="00642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tableau.com/app/profile/ingenium5439/viz/NPRIStudentWebInterfacev7/Act_1_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Jones</dc:creator>
  <cp:keywords/>
  <dc:description/>
  <cp:lastModifiedBy>Sylvie Jones</cp:lastModifiedBy>
  <cp:revision>2</cp:revision>
  <dcterms:created xsi:type="dcterms:W3CDTF">2022-08-11T17:25:00Z</dcterms:created>
  <dcterms:modified xsi:type="dcterms:W3CDTF">2022-08-11T17:25:00Z</dcterms:modified>
</cp:coreProperties>
</file>